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D9C9" w14:textId="37165E83"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5C0E91">
        <w:rPr>
          <w:rFonts w:cs="Arial"/>
          <w:sz w:val="24"/>
          <w:lang w:val="en-US"/>
        </w:rPr>
        <w:t>8</w:t>
      </w:r>
      <w:r w:rsidR="00222FA4">
        <w:rPr>
          <w:rFonts w:cs="Arial"/>
          <w:sz w:val="24"/>
          <w:lang w:val="en-US"/>
        </w:rPr>
        <w:t>1</w:t>
      </w:r>
      <w:r w:rsidRPr="005F67E6">
        <w:rPr>
          <w:rFonts w:ascii="Times New Roman" w:hAnsi="Times New Roman"/>
          <w:sz w:val="24"/>
        </w:rPr>
        <w:tab/>
      </w:r>
      <w:r w:rsidR="008B2A4B" w:rsidRPr="008B2A4B">
        <w:rPr>
          <w:rFonts w:cs="Arial"/>
          <w:b w:val="0"/>
          <w:sz w:val="22"/>
        </w:rPr>
        <w:t>R4-1609246</w:t>
      </w:r>
    </w:p>
    <w:p w14:paraId="3845B941" w14:textId="77777777" w:rsidR="00337786" w:rsidRPr="00337786" w:rsidRDefault="00A93489" w:rsidP="00337786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="00337786" w:rsidRPr="00337786">
        <w:rPr>
          <w:rFonts w:cs="Arial"/>
          <w:bCs/>
          <w:sz w:val="24"/>
        </w:rPr>
        <w:t xml:space="preserve"> 2016</w:t>
      </w:r>
    </w:p>
    <w:p w14:paraId="65E0C628" w14:textId="7A49176A"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AB4421" w:rsidRPr="00AB4421">
        <w:rPr>
          <w:sz w:val="22"/>
          <w:lang w:val="en-US"/>
        </w:rPr>
        <w:t>6.3.4.2.1</w:t>
      </w:r>
    </w:p>
    <w:p w14:paraId="7B1EDAAC" w14:textId="77777777"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  <w:r w:rsidR="006E1798">
        <w:rPr>
          <w:bCs/>
          <w:sz w:val="22"/>
        </w:rPr>
        <w:t xml:space="preserve">, </w:t>
      </w:r>
      <w:r w:rsidR="006E1798" w:rsidRPr="006E1798">
        <w:rPr>
          <w:bCs/>
          <w:sz w:val="22"/>
        </w:rPr>
        <w:t>Alcatel-Lucent Shanghai Bell</w:t>
      </w:r>
    </w:p>
    <w:p w14:paraId="69B7F922" w14:textId="19D45F23"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A33C75" w:rsidRPr="008B2A4B">
        <w:rPr>
          <w:sz w:val="22"/>
        </w:rPr>
        <w:t xml:space="preserve">Updated </w:t>
      </w:r>
      <w:r w:rsidR="00A33C75" w:rsidRPr="008B2A4B">
        <w:rPr>
          <w:sz w:val="22"/>
          <w:szCs w:val="22"/>
        </w:rPr>
        <w:t>N</w:t>
      </w:r>
      <w:r w:rsidR="00B75BB2" w:rsidRPr="008B2A4B">
        <w:rPr>
          <w:sz w:val="22"/>
          <w:szCs w:val="22"/>
        </w:rPr>
        <w:t xml:space="preserve">PRACH </w:t>
      </w:r>
      <w:r w:rsidR="00C83908" w:rsidRPr="008B2A4B">
        <w:rPr>
          <w:sz w:val="22"/>
          <w:szCs w:val="22"/>
        </w:rPr>
        <w:t>Simulation R</w:t>
      </w:r>
      <w:r w:rsidR="00696860" w:rsidRPr="008B2A4B">
        <w:rPr>
          <w:sz w:val="22"/>
          <w:szCs w:val="22"/>
        </w:rPr>
        <w:t>esults</w:t>
      </w:r>
      <w:r w:rsidR="0068738E" w:rsidRPr="008B2A4B">
        <w:rPr>
          <w:sz w:val="22"/>
          <w:szCs w:val="22"/>
        </w:rPr>
        <w:t xml:space="preserve"> </w:t>
      </w:r>
    </w:p>
    <w:p w14:paraId="51DD88E8" w14:textId="77777777"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14:paraId="3ADA1A47" w14:textId="77777777"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14:paraId="5C2EE225" w14:textId="77777777" w:rsidR="000362B5" w:rsidRPr="00CD2201" w:rsidRDefault="000362B5" w:rsidP="000362B5">
      <w:pPr>
        <w:pStyle w:val="BodyText"/>
        <w:rPr>
          <w:sz w:val="20"/>
          <w:szCs w:val="20"/>
          <w:lang w:val="en-GB"/>
        </w:rPr>
      </w:pPr>
      <w:r w:rsidRPr="00CD2201">
        <w:rPr>
          <w:sz w:val="20"/>
          <w:szCs w:val="20"/>
          <w:lang w:val="en-GB"/>
        </w:rPr>
        <w:t>In RAN4#80</w:t>
      </w:r>
      <w:r w:rsidR="00634FF6" w:rsidRPr="00CD2201">
        <w:rPr>
          <w:sz w:val="20"/>
          <w:szCs w:val="20"/>
          <w:lang w:val="en-GB"/>
        </w:rPr>
        <w:t>bis</w:t>
      </w:r>
      <w:r w:rsidRPr="00CD2201">
        <w:rPr>
          <w:sz w:val="20"/>
          <w:szCs w:val="20"/>
          <w:lang w:val="en-GB"/>
        </w:rPr>
        <w:t>, a WF on NPRACH performance requirements was agreed [</w:t>
      </w:r>
      <w:r w:rsidR="00634FF6" w:rsidRPr="00CD2201">
        <w:rPr>
          <w:sz w:val="20"/>
          <w:szCs w:val="20"/>
          <w:lang w:val="en-GB"/>
        </w:rPr>
        <w:t>1</w:t>
      </w:r>
      <w:r w:rsidR="004479AE" w:rsidRPr="00CD2201">
        <w:rPr>
          <w:sz w:val="20"/>
          <w:szCs w:val="20"/>
          <w:lang w:val="en-GB"/>
        </w:rPr>
        <w:t xml:space="preserve">], where it states </w:t>
      </w:r>
    </w:p>
    <w:p w14:paraId="0DA682CE" w14:textId="68865D80" w:rsidR="000362B5" w:rsidRPr="00CD2201" w:rsidRDefault="00624C5A" w:rsidP="000362B5">
      <w:pPr>
        <w:pStyle w:val="BodyText"/>
        <w:rPr>
          <w:sz w:val="20"/>
          <w:szCs w:val="20"/>
          <w:lang w:val="en-GB"/>
        </w:rPr>
      </w:pPr>
      <w:r w:rsidRPr="00CD2201">
        <w:rPr>
          <w:sz w:val="20"/>
          <w:szCs w:val="20"/>
        </w:rPr>
        <w:t xml:space="preserve">Practical </w:t>
      </w:r>
      <w:r w:rsidRPr="00CD2201">
        <w:rPr>
          <w:noProof/>
          <w:sz w:val="20"/>
          <w:szCs w:val="20"/>
        </w:rPr>
        <w:t>NB-IoT PRACH Simulation Results with Implemenration Margin</w:t>
      </w:r>
    </w:p>
    <w:p w14:paraId="47F4D8C0" w14:textId="77777777" w:rsidR="00634FF6" w:rsidRPr="00CD2201" w:rsidRDefault="00634FF6" w:rsidP="00515D55">
      <w:pPr>
        <w:pStyle w:val="BodyText"/>
        <w:numPr>
          <w:ilvl w:val="0"/>
          <w:numId w:val="4"/>
        </w:numPr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The SNR for NPRACH minimum performance</w:t>
      </w:r>
    </w:p>
    <w:p w14:paraId="172C1545" w14:textId="77777777" w:rsidR="00634FF6" w:rsidRPr="00CD2201" w:rsidRDefault="00634FF6" w:rsidP="00515D55">
      <w:pPr>
        <w:pStyle w:val="BodyText"/>
        <w:numPr>
          <w:ilvl w:val="0"/>
          <w:numId w:val="6"/>
        </w:numPr>
        <w:ind w:left="72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defined based on Missed detection probability &lt;=1%, including: detecting different preamble than the one that was sent, not detecting a preamble at all, or detecting the correct preamble detection but with the wrong timing estimation.</w:t>
      </w:r>
    </w:p>
    <w:p w14:paraId="1138B18A" w14:textId="1DDB6360" w:rsidR="00634FF6" w:rsidRPr="00CD2201" w:rsidRDefault="00634FF6" w:rsidP="00515D55">
      <w:pPr>
        <w:pStyle w:val="BodyText"/>
        <w:numPr>
          <w:ilvl w:val="0"/>
          <w:numId w:val="4"/>
        </w:numPr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 xml:space="preserve">Timing </w:t>
      </w:r>
      <w:r w:rsidR="00CD2201" w:rsidRPr="00CD2201">
        <w:rPr>
          <w:i/>
          <w:iCs/>
          <w:sz w:val="20"/>
          <w:szCs w:val="20"/>
        </w:rPr>
        <w:t>limit:</w:t>
      </w:r>
    </w:p>
    <w:p w14:paraId="46FFBAD2" w14:textId="77777777" w:rsidR="00634FF6" w:rsidRPr="00CD2201" w:rsidRDefault="00634FF6" w:rsidP="00515D55">
      <w:pPr>
        <w:pStyle w:val="BodyText"/>
        <w:numPr>
          <w:ilvl w:val="0"/>
          <w:numId w:val="6"/>
        </w:numPr>
        <w:ind w:left="72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7*16Ts=3.646us</w:t>
      </w:r>
    </w:p>
    <w:p w14:paraId="5BAEF343" w14:textId="77777777" w:rsidR="00634FF6" w:rsidRPr="00CD2201" w:rsidRDefault="00634FF6" w:rsidP="00515D55">
      <w:pPr>
        <w:pStyle w:val="BodyText"/>
        <w:numPr>
          <w:ilvl w:val="0"/>
          <w:numId w:val="4"/>
        </w:numPr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Proposals for defining NPRACH performance requirements</w:t>
      </w:r>
    </w:p>
    <w:p w14:paraId="61B73D89" w14:textId="77777777" w:rsidR="00634FF6" w:rsidRPr="00CD2201" w:rsidRDefault="00634FF6" w:rsidP="00515D55">
      <w:pPr>
        <w:pStyle w:val="BodyText"/>
        <w:numPr>
          <w:ilvl w:val="0"/>
          <w:numId w:val="6"/>
        </w:numPr>
        <w:ind w:left="72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 xml:space="preserve">Interested companies are encouraged to </w:t>
      </w:r>
    </w:p>
    <w:p w14:paraId="4DC095B3" w14:textId="77777777" w:rsidR="00634FF6" w:rsidRPr="00CD2201" w:rsidRDefault="00634FF6" w:rsidP="00515D55">
      <w:pPr>
        <w:pStyle w:val="BodyText"/>
        <w:numPr>
          <w:ilvl w:val="0"/>
          <w:numId w:val="7"/>
        </w:numPr>
        <w:ind w:left="144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provide the ideal simulation results as per the simulation assumptions in the following slide, and distribute the results in RAN4 reflector no later than Oct 28;</w:t>
      </w:r>
    </w:p>
    <w:p w14:paraId="703BC133" w14:textId="77777777" w:rsidR="00634FF6" w:rsidRPr="00CD2201" w:rsidRDefault="00634FF6" w:rsidP="00515D55">
      <w:pPr>
        <w:pStyle w:val="BodyText"/>
        <w:numPr>
          <w:ilvl w:val="0"/>
          <w:numId w:val="7"/>
        </w:numPr>
        <w:ind w:left="144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provide the practical simulation results and distribute the results in RAN4 reflector no later than Nov.1;</w:t>
      </w:r>
    </w:p>
    <w:p w14:paraId="3F6FC52D" w14:textId="77777777" w:rsidR="00634FF6" w:rsidRPr="00CD2201" w:rsidRDefault="00634FF6" w:rsidP="00515D55">
      <w:pPr>
        <w:pStyle w:val="BodyText"/>
        <w:numPr>
          <w:ilvl w:val="0"/>
          <w:numId w:val="7"/>
        </w:numPr>
        <w:ind w:left="144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NPRACH performance requirements will be determined in RAN4#81 based on submitted practical simulation results</w:t>
      </w:r>
    </w:p>
    <w:p w14:paraId="3DEC2EBB" w14:textId="77777777" w:rsidR="00634FF6" w:rsidRPr="00CD2201" w:rsidRDefault="00634FF6" w:rsidP="00515D55">
      <w:pPr>
        <w:pStyle w:val="BodyText"/>
        <w:numPr>
          <w:ilvl w:val="0"/>
          <w:numId w:val="7"/>
        </w:numPr>
        <w:ind w:left="1440"/>
        <w:rPr>
          <w:i/>
          <w:iCs/>
          <w:sz w:val="20"/>
          <w:szCs w:val="20"/>
        </w:rPr>
      </w:pPr>
      <w:r w:rsidRPr="00CD2201">
        <w:rPr>
          <w:i/>
          <w:iCs/>
          <w:sz w:val="20"/>
          <w:szCs w:val="20"/>
        </w:rPr>
        <w:t>If there are still large difference in practical simulation results from interested companies, additional margin [x dB] may be added into the averaged practical simulation results. The additional margin [x dB] will be determined in RAN4#81.</w:t>
      </w:r>
    </w:p>
    <w:p w14:paraId="28C99E8A" w14:textId="77777777" w:rsidR="000362B5" w:rsidRPr="00CD2201" w:rsidRDefault="000362B5" w:rsidP="000362B5">
      <w:pPr>
        <w:pStyle w:val="BodyText"/>
        <w:rPr>
          <w:sz w:val="20"/>
          <w:szCs w:val="20"/>
        </w:rPr>
      </w:pPr>
    </w:p>
    <w:p w14:paraId="59D3EF78" w14:textId="77777777" w:rsidR="0083615C" w:rsidRPr="00CD2201" w:rsidRDefault="0083615C" w:rsidP="000362B5">
      <w:pPr>
        <w:pStyle w:val="BodyText"/>
        <w:rPr>
          <w:sz w:val="20"/>
          <w:szCs w:val="20"/>
          <w:lang w:val="en-GB"/>
        </w:rPr>
      </w:pPr>
      <w:r w:rsidRPr="00CD2201">
        <w:rPr>
          <w:sz w:val="20"/>
          <w:szCs w:val="20"/>
          <w:lang w:val="en-GB"/>
        </w:rPr>
        <w:t xml:space="preserve">In addition, the </w:t>
      </w:r>
      <w:r w:rsidR="0001612A" w:rsidRPr="00CD2201">
        <w:rPr>
          <w:sz w:val="20"/>
          <w:szCs w:val="20"/>
          <w:lang w:val="en-GB"/>
        </w:rPr>
        <w:t xml:space="preserve">NPRACH </w:t>
      </w:r>
      <w:r w:rsidRPr="00CD2201">
        <w:rPr>
          <w:sz w:val="20"/>
          <w:szCs w:val="20"/>
          <w:lang w:val="en-GB"/>
        </w:rPr>
        <w:t>simulation assumptions were updated as follows:</w:t>
      </w:r>
    </w:p>
    <w:p w14:paraId="3296B88B" w14:textId="77777777" w:rsidR="0083615C" w:rsidRPr="00CD2201" w:rsidRDefault="0083615C" w:rsidP="000362B5">
      <w:pPr>
        <w:pStyle w:val="BodyText"/>
        <w:rPr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4665"/>
      </w:tblGrid>
      <w:tr w:rsidR="0083615C" w:rsidRPr="00CD2201" w14:paraId="5349995D" w14:textId="77777777" w:rsidTr="0083615C">
        <w:trPr>
          <w:trHeight w:val="20"/>
        </w:trPr>
        <w:tc>
          <w:tcPr>
            <w:tcW w:w="0" w:type="auto"/>
            <w:hideMark/>
          </w:tcPr>
          <w:p w14:paraId="5B328031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b/>
                <w:sz w:val="20"/>
                <w:szCs w:val="20"/>
              </w:rPr>
            </w:pPr>
            <w:r w:rsidRPr="00CD2201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0" w:type="auto"/>
            <w:hideMark/>
          </w:tcPr>
          <w:p w14:paraId="3B6CAD85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b/>
                <w:sz w:val="20"/>
                <w:szCs w:val="20"/>
              </w:rPr>
            </w:pPr>
            <w:r w:rsidRPr="00CD2201">
              <w:rPr>
                <w:b/>
                <w:sz w:val="20"/>
                <w:szCs w:val="20"/>
              </w:rPr>
              <w:t>Values</w:t>
            </w:r>
          </w:p>
        </w:tc>
      </w:tr>
      <w:tr w:rsidR="0083615C" w:rsidRPr="00CD2201" w14:paraId="597C0C4B" w14:textId="77777777" w:rsidTr="0083615C">
        <w:trPr>
          <w:trHeight w:val="20"/>
        </w:trPr>
        <w:tc>
          <w:tcPr>
            <w:tcW w:w="0" w:type="auto"/>
            <w:hideMark/>
          </w:tcPr>
          <w:p w14:paraId="498D5AA7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 xml:space="preserve">NPRACH preamble format </w:t>
            </w:r>
          </w:p>
        </w:tc>
        <w:tc>
          <w:tcPr>
            <w:tcW w:w="0" w:type="auto"/>
            <w:hideMark/>
          </w:tcPr>
          <w:p w14:paraId="4EDB98A7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0</w:t>
            </w:r>
          </w:p>
        </w:tc>
      </w:tr>
      <w:tr w:rsidR="0083615C" w:rsidRPr="00CD2201" w14:paraId="3A4E3517" w14:textId="77777777" w:rsidTr="0083615C">
        <w:trPr>
          <w:trHeight w:val="20"/>
        </w:trPr>
        <w:tc>
          <w:tcPr>
            <w:tcW w:w="0" w:type="auto"/>
            <w:hideMark/>
          </w:tcPr>
          <w:p w14:paraId="06F079FB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Number of Repetitions</w:t>
            </w:r>
          </w:p>
        </w:tc>
        <w:tc>
          <w:tcPr>
            <w:tcW w:w="0" w:type="auto"/>
            <w:hideMark/>
          </w:tcPr>
          <w:p w14:paraId="528458C4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 xml:space="preserve">8, 32 </w:t>
            </w:r>
          </w:p>
        </w:tc>
      </w:tr>
      <w:tr w:rsidR="0083615C" w:rsidRPr="00CD2201" w14:paraId="322EB3C4" w14:textId="77777777" w:rsidTr="0083615C">
        <w:trPr>
          <w:trHeight w:val="20"/>
        </w:trPr>
        <w:tc>
          <w:tcPr>
            <w:tcW w:w="0" w:type="auto"/>
            <w:hideMark/>
          </w:tcPr>
          <w:p w14:paraId="65577DAF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Number of Subcarriers</w:t>
            </w:r>
          </w:p>
        </w:tc>
        <w:tc>
          <w:tcPr>
            <w:tcW w:w="0" w:type="auto"/>
            <w:hideMark/>
          </w:tcPr>
          <w:p w14:paraId="687D839B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 xml:space="preserve">12 </w:t>
            </w:r>
          </w:p>
        </w:tc>
      </w:tr>
      <w:tr w:rsidR="0083615C" w:rsidRPr="00CD2201" w14:paraId="1A664AAA" w14:textId="77777777" w:rsidTr="0083615C">
        <w:trPr>
          <w:trHeight w:val="20"/>
        </w:trPr>
        <w:tc>
          <w:tcPr>
            <w:tcW w:w="0" w:type="auto"/>
            <w:hideMark/>
          </w:tcPr>
          <w:p w14:paraId="44B3339B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hideMark/>
          </w:tcPr>
          <w:p w14:paraId="29CF8D23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1 x 2</w:t>
            </w:r>
          </w:p>
        </w:tc>
      </w:tr>
      <w:tr w:rsidR="0083615C" w:rsidRPr="00CD2201" w14:paraId="7A80F0B7" w14:textId="77777777" w:rsidTr="0083615C">
        <w:trPr>
          <w:trHeight w:val="20"/>
        </w:trPr>
        <w:tc>
          <w:tcPr>
            <w:tcW w:w="0" w:type="auto"/>
            <w:hideMark/>
          </w:tcPr>
          <w:p w14:paraId="614B1227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 xml:space="preserve">Cell-ID </w:t>
            </w:r>
          </w:p>
        </w:tc>
        <w:tc>
          <w:tcPr>
            <w:tcW w:w="0" w:type="auto"/>
            <w:hideMark/>
          </w:tcPr>
          <w:p w14:paraId="18045D6E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 xml:space="preserve">0 </w:t>
            </w:r>
          </w:p>
        </w:tc>
      </w:tr>
      <w:tr w:rsidR="0083615C" w:rsidRPr="00CD2201" w14:paraId="2D6830C6" w14:textId="77777777" w:rsidTr="0083615C">
        <w:trPr>
          <w:trHeight w:val="20"/>
        </w:trPr>
        <w:tc>
          <w:tcPr>
            <w:tcW w:w="0" w:type="auto"/>
            <w:hideMark/>
          </w:tcPr>
          <w:p w14:paraId="3F9F9FAE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NPRACH signature</w:t>
            </w:r>
          </w:p>
        </w:tc>
        <w:tc>
          <w:tcPr>
            <w:tcW w:w="0" w:type="auto"/>
            <w:hideMark/>
          </w:tcPr>
          <w:p w14:paraId="69BDB225" w14:textId="77777777" w:rsidR="00ED49CA" w:rsidRPr="00CD2201" w:rsidRDefault="0083615C" w:rsidP="0083615C">
            <w:pPr>
              <w:pStyle w:val="BodyText"/>
              <w:adjustRightInd w:val="0"/>
              <w:snapToGrid w:val="0"/>
              <w:rPr>
                <w:sz w:val="20"/>
                <w:szCs w:val="20"/>
              </w:rPr>
            </w:pPr>
            <w:r w:rsidRPr="00CD2201">
              <w:rPr>
                <w:sz w:val="20"/>
                <w:szCs w:val="20"/>
              </w:rPr>
              <w:t>0</w:t>
            </w:r>
          </w:p>
        </w:tc>
      </w:tr>
      <w:tr w:rsidR="00634FF6" w:rsidRPr="00CD2201" w14:paraId="3FBDD2A5" w14:textId="77777777" w:rsidTr="00634FF6">
        <w:trPr>
          <w:trHeight w:val="20"/>
        </w:trPr>
        <w:tc>
          <w:tcPr>
            <w:tcW w:w="0" w:type="auto"/>
            <w:vAlign w:val="bottom"/>
            <w:hideMark/>
          </w:tcPr>
          <w:p w14:paraId="1123F506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/>
                <w:kern w:val="24"/>
                <w:sz w:val="20"/>
                <w:szCs w:val="20"/>
              </w:rPr>
              <w:t>frequency offset</w:t>
            </w:r>
          </w:p>
        </w:tc>
        <w:tc>
          <w:tcPr>
            <w:tcW w:w="0" w:type="auto"/>
            <w:vAlign w:val="bottom"/>
            <w:hideMark/>
          </w:tcPr>
          <w:p w14:paraId="2B7B9988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/>
                <w:kern w:val="24"/>
                <w:sz w:val="20"/>
                <w:szCs w:val="20"/>
              </w:rPr>
              <w:t>0Hz (AWGN); 200Hz EPA1</w:t>
            </w:r>
          </w:p>
        </w:tc>
      </w:tr>
      <w:tr w:rsidR="00634FF6" w:rsidRPr="00CD2201" w14:paraId="610A8B64" w14:textId="77777777" w:rsidTr="00634FF6">
        <w:trPr>
          <w:trHeight w:val="20"/>
        </w:trPr>
        <w:tc>
          <w:tcPr>
            <w:tcW w:w="0" w:type="auto"/>
            <w:vAlign w:val="bottom"/>
            <w:hideMark/>
          </w:tcPr>
          <w:p w14:paraId="7046CE6B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/>
                <w:kern w:val="24"/>
                <w:sz w:val="20"/>
                <w:szCs w:val="20"/>
              </w:rPr>
              <w:t>Propagation channels</w:t>
            </w:r>
          </w:p>
        </w:tc>
        <w:tc>
          <w:tcPr>
            <w:tcW w:w="0" w:type="auto"/>
            <w:vAlign w:val="bottom"/>
            <w:hideMark/>
          </w:tcPr>
          <w:p w14:paraId="6769CDD6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/>
                <w:kern w:val="24"/>
                <w:sz w:val="20"/>
                <w:szCs w:val="20"/>
              </w:rPr>
              <w:t>AWGN, EPA1</w:t>
            </w:r>
          </w:p>
        </w:tc>
      </w:tr>
      <w:tr w:rsidR="00634FF6" w:rsidRPr="00CD2201" w14:paraId="692EE39E" w14:textId="77777777" w:rsidTr="00634FF6">
        <w:trPr>
          <w:trHeight w:val="20"/>
        </w:trPr>
        <w:tc>
          <w:tcPr>
            <w:tcW w:w="0" w:type="auto"/>
            <w:vAlign w:val="bottom"/>
            <w:hideMark/>
          </w:tcPr>
          <w:p w14:paraId="6C9276CF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/>
                <w:kern w:val="24"/>
                <w:sz w:val="20"/>
                <w:szCs w:val="20"/>
              </w:rPr>
              <w:t>Detection performance</w:t>
            </w:r>
          </w:p>
        </w:tc>
        <w:tc>
          <w:tcPr>
            <w:tcW w:w="0" w:type="auto"/>
            <w:vAlign w:val="bottom"/>
            <w:hideMark/>
          </w:tcPr>
          <w:p w14:paraId="49E4CA3A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/>
                <w:kern w:val="24"/>
                <w:sz w:val="20"/>
                <w:szCs w:val="20"/>
              </w:rPr>
              <w:t>Missed detection rate (1%) with false alarm rate (0.1%)</w:t>
            </w:r>
          </w:p>
        </w:tc>
      </w:tr>
      <w:tr w:rsidR="00634FF6" w:rsidRPr="00CD2201" w14:paraId="24420B03" w14:textId="77777777" w:rsidTr="00634FF6">
        <w:trPr>
          <w:trHeight w:val="20"/>
        </w:trPr>
        <w:tc>
          <w:tcPr>
            <w:tcW w:w="0" w:type="auto"/>
            <w:vAlign w:val="bottom"/>
            <w:hideMark/>
          </w:tcPr>
          <w:p w14:paraId="46DF085A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 w:themeColor="text1"/>
                <w:kern w:val="24"/>
                <w:sz w:val="20"/>
                <w:szCs w:val="20"/>
              </w:rPr>
              <w:t>Timing estimation</w:t>
            </w:r>
          </w:p>
        </w:tc>
        <w:tc>
          <w:tcPr>
            <w:tcW w:w="0" w:type="auto"/>
            <w:vAlign w:val="bottom"/>
            <w:hideMark/>
          </w:tcPr>
          <w:p w14:paraId="75504A5F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textAlignment w:val="bottom"/>
              <w:rPr>
                <w:sz w:val="20"/>
                <w:szCs w:val="20"/>
              </w:rPr>
            </w:pPr>
            <w:r w:rsidRPr="00CD2201">
              <w:rPr>
                <w:color w:val="000000" w:themeColor="text1"/>
                <w:kern w:val="24"/>
                <w:sz w:val="20"/>
                <w:szCs w:val="20"/>
              </w:rPr>
              <w:t xml:space="preserve">Timing error probability with the limit of </w:t>
            </w:r>
            <w:r w:rsidRPr="00CD2201">
              <w:rPr>
                <w:i/>
                <w:iCs/>
                <w:color w:val="000000" w:themeColor="text1"/>
                <w:kern w:val="24"/>
                <w:sz w:val="20"/>
                <w:szCs w:val="20"/>
              </w:rPr>
              <w:t>3.646us</w:t>
            </w:r>
          </w:p>
        </w:tc>
      </w:tr>
      <w:tr w:rsidR="00634FF6" w:rsidRPr="00CD2201" w14:paraId="34E567D9" w14:textId="77777777" w:rsidTr="0083615C">
        <w:trPr>
          <w:trHeight w:val="20"/>
        </w:trPr>
        <w:tc>
          <w:tcPr>
            <w:tcW w:w="0" w:type="auto"/>
            <w:hideMark/>
          </w:tcPr>
          <w:p w14:paraId="14AD262B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CD2201">
              <w:rPr>
                <w:color w:val="FF0000"/>
                <w:kern w:val="24"/>
                <w:sz w:val="20"/>
                <w:szCs w:val="20"/>
              </w:rPr>
              <w:t>Timing Offset</w:t>
            </w:r>
          </w:p>
        </w:tc>
        <w:tc>
          <w:tcPr>
            <w:tcW w:w="0" w:type="auto"/>
            <w:hideMark/>
          </w:tcPr>
          <w:p w14:paraId="519DFC50" w14:textId="77777777" w:rsidR="00634FF6" w:rsidRPr="00CD2201" w:rsidRDefault="00634FF6" w:rsidP="00634FF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CD2201">
              <w:rPr>
                <w:color w:val="FF0000"/>
                <w:kern w:val="24"/>
                <w:sz w:val="20"/>
                <w:szCs w:val="20"/>
              </w:rPr>
              <w:t>[30]us</w:t>
            </w:r>
          </w:p>
        </w:tc>
      </w:tr>
    </w:tbl>
    <w:p w14:paraId="5FCDC10D" w14:textId="77777777" w:rsidR="0083615C" w:rsidRPr="00CD2201" w:rsidRDefault="0083615C" w:rsidP="000362B5">
      <w:pPr>
        <w:pStyle w:val="BodyText"/>
        <w:rPr>
          <w:sz w:val="20"/>
          <w:szCs w:val="20"/>
        </w:rPr>
      </w:pPr>
    </w:p>
    <w:p w14:paraId="73740C07" w14:textId="77777777" w:rsidR="000362B5" w:rsidRPr="00CD2201" w:rsidRDefault="000362B5" w:rsidP="000362B5">
      <w:pPr>
        <w:pStyle w:val="BodyText"/>
        <w:rPr>
          <w:sz w:val="20"/>
          <w:szCs w:val="20"/>
          <w:lang w:val="en-GB"/>
        </w:rPr>
      </w:pPr>
    </w:p>
    <w:p w14:paraId="45FE4F7F" w14:textId="30460A5D" w:rsidR="007C2EBE" w:rsidRPr="00CD2201" w:rsidRDefault="00A3345B" w:rsidP="000362B5">
      <w:pPr>
        <w:pStyle w:val="BodyText"/>
        <w:rPr>
          <w:sz w:val="20"/>
          <w:szCs w:val="20"/>
          <w:lang w:val="en-GB"/>
        </w:rPr>
      </w:pPr>
      <w:r w:rsidRPr="00CD2201">
        <w:rPr>
          <w:sz w:val="20"/>
          <w:szCs w:val="20"/>
          <w:lang w:val="en-GB"/>
        </w:rPr>
        <w:t xml:space="preserve">In </w:t>
      </w:r>
      <w:r w:rsidR="00634FF6" w:rsidRPr="00CD2201">
        <w:rPr>
          <w:sz w:val="20"/>
          <w:szCs w:val="20"/>
          <w:lang w:val="en-GB"/>
        </w:rPr>
        <w:t>RAN4#80bis, we have provided the ideal simulation results</w:t>
      </w:r>
      <w:r w:rsidR="00EB7AC6" w:rsidRPr="00CD2201">
        <w:rPr>
          <w:sz w:val="20"/>
          <w:szCs w:val="20"/>
          <w:lang w:val="en-GB"/>
        </w:rPr>
        <w:t xml:space="preserve"> [2]</w:t>
      </w:r>
      <w:r w:rsidR="004A1A91" w:rsidRPr="00CD2201">
        <w:rPr>
          <w:sz w:val="20"/>
          <w:szCs w:val="20"/>
          <w:lang w:val="en-GB"/>
        </w:rPr>
        <w:t xml:space="preserve"> based on </w:t>
      </w:r>
      <w:r w:rsidR="00EB7AC6" w:rsidRPr="00CD2201">
        <w:rPr>
          <w:sz w:val="20"/>
          <w:szCs w:val="20"/>
          <w:lang w:val="en-GB"/>
        </w:rPr>
        <w:t>[3]</w:t>
      </w:r>
      <w:r w:rsidR="0089524A" w:rsidRPr="00CD2201">
        <w:rPr>
          <w:sz w:val="20"/>
          <w:szCs w:val="20"/>
          <w:lang w:val="en-GB"/>
        </w:rPr>
        <w:t xml:space="preserve">. </w:t>
      </w:r>
      <w:r w:rsidR="00634FF6" w:rsidRPr="00CD2201">
        <w:rPr>
          <w:sz w:val="20"/>
          <w:szCs w:val="20"/>
          <w:lang w:val="en-GB"/>
        </w:rPr>
        <w:t xml:space="preserve">In </w:t>
      </w:r>
      <w:r w:rsidRPr="00CD2201">
        <w:rPr>
          <w:sz w:val="20"/>
          <w:szCs w:val="20"/>
          <w:lang w:val="en-GB"/>
        </w:rPr>
        <w:t xml:space="preserve">this paper, we </w:t>
      </w:r>
      <w:r w:rsidR="00B22A54" w:rsidRPr="00CD2201">
        <w:rPr>
          <w:sz w:val="20"/>
          <w:szCs w:val="20"/>
          <w:lang w:val="en-GB"/>
        </w:rPr>
        <w:t xml:space="preserve">provide the </w:t>
      </w:r>
      <w:r w:rsidR="00BF6CCB" w:rsidRPr="00CD2201">
        <w:rPr>
          <w:sz w:val="20"/>
          <w:szCs w:val="20"/>
          <w:lang w:val="en-GB"/>
        </w:rPr>
        <w:t xml:space="preserve">updated </w:t>
      </w:r>
      <w:r w:rsidR="004A1A91" w:rsidRPr="00CD2201">
        <w:rPr>
          <w:sz w:val="20"/>
          <w:szCs w:val="20"/>
          <w:lang w:val="en-GB"/>
        </w:rPr>
        <w:t xml:space="preserve">ideal </w:t>
      </w:r>
      <w:r w:rsidR="00BF6CCB" w:rsidRPr="00CD2201">
        <w:rPr>
          <w:sz w:val="20"/>
          <w:szCs w:val="20"/>
          <w:lang w:val="en-GB"/>
        </w:rPr>
        <w:t xml:space="preserve">simulation results as well as the </w:t>
      </w:r>
      <w:r w:rsidR="00634FF6" w:rsidRPr="00CD2201">
        <w:rPr>
          <w:sz w:val="20"/>
          <w:szCs w:val="20"/>
          <w:lang w:val="en-GB"/>
        </w:rPr>
        <w:t>practical</w:t>
      </w:r>
      <w:r w:rsidR="00D77FFD" w:rsidRPr="00CD2201">
        <w:rPr>
          <w:sz w:val="20"/>
          <w:szCs w:val="20"/>
          <w:lang w:val="en-GB"/>
        </w:rPr>
        <w:t xml:space="preserve"> </w:t>
      </w:r>
      <w:r w:rsidR="00B22A54" w:rsidRPr="00CD2201">
        <w:rPr>
          <w:sz w:val="20"/>
          <w:szCs w:val="20"/>
          <w:lang w:val="en-GB"/>
        </w:rPr>
        <w:t>simulation results</w:t>
      </w:r>
      <w:r w:rsidRPr="00CD2201">
        <w:rPr>
          <w:sz w:val="20"/>
          <w:szCs w:val="20"/>
          <w:lang w:val="en-GB"/>
        </w:rPr>
        <w:t xml:space="preserve"> </w:t>
      </w:r>
      <w:r w:rsidR="00634FF6" w:rsidRPr="00CD2201">
        <w:rPr>
          <w:sz w:val="20"/>
          <w:szCs w:val="20"/>
          <w:lang w:val="en-GB"/>
        </w:rPr>
        <w:t>with the implementation</w:t>
      </w:r>
      <w:r w:rsidR="008A3078" w:rsidRPr="00CD2201">
        <w:rPr>
          <w:sz w:val="20"/>
          <w:szCs w:val="20"/>
          <w:lang w:val="en-GB"/>
        </w:rPr>
        <w:t xml:space="preserve"> margin based on the WF [1] agreed in RAN4#80bis.</w:t>
      </w:r>
    </w:p>
    <w:p w14:paraId="483C84CB" w14:textId="77777777" w:rsidR="00E670AF" w:rsidRPr="0006012F" w:rsidRDefault="00EC2038" w:rsidP="0052331D">
      <w:pPr>
        <w:pStyle w:val="BodyText"/>
        <w:rPr>
          <w:sz w:val="20"/>
          <w:szCs w:val="20"/>
          <w:lang w:val="en-GB"/>
        </w:rPr>
      </w:pPr>
      <w:r w:rsidRPr="0006012F">
        <w:rPr>
          <w:sz w:val="20"/>
          <w:szCs w:val="20"/>
          <w:lang w:val="en-GB"/>
        </w:rPr>
        <w:t xml:space="preserve"> </w:t>
      </w:r>
    </w:p>
    <w:p w14:paraId="54BF286D" w14:textId="77777777" w:rsidR="005F0A31" w:rsidRDefault="00B22A54" w:rsidP="00E73A5B">
      <w:pPr>
        <w:pStyle w:val="Heading1"/>
      </w:pPr>
      <w:r>
        <w:lastRenderedPageBreak/>
        <w:t>Simulation Results</w:t>
      </w:r>
    </w:p>
    <w:p w14:paraId="447EBEC8" w14:textId="34CA7195" w:rsidR="009C4DD3" w:rsidRPr="006A6C91" w:rsidRDefault="00256341" w:rsidP="004C4C65">
      <w:r>
        <w:t xml:space="preserve">Based on the </w:t>
      </w:r>
      <w:r w:rsidR="004A1A91">
        <w:t xml:space="preserve">WF [1], </w:t>
      </w:r>
      <w:r w:rsidR="004C4C65">
        <w:t xml:space="preserve">the ideal simulation results are shown in Table 1 and 2. </w:t>
      </w:r>
      <w:r w:rsidR="006E0935">
        <w:t>The practical simulation results are shown in Table 3</w:t>
      </w:r>
      <w:r w:rsidR="0098408D">
        <w:t xml:space="preserve"> </w:t>
      </w:r>
      <w:r w:rsidR="006E0935">
        <w:t>and 4.</w:t>
      </w:r>
    </w:p>
    <w:p w14:paraId="4D69C8AF" w14:textId="77777777" w:rsidR="00AF7D5C" w:rsidRDefault="00AF7D5C" w:rsidP="00401CCC">
      <w:pPr>
        <w:spacing w:after="0"/>
        <w:rPr>
          <w:b/>
          <w:bCs/>
        </w:rPr>
      </w:pPr>
    </w:p>
    <w:p w14:paraId="6E44CD18" w14:textId="248E0C0A" w:rsidR="009B38F9" w:rsidRPr="008C2187" w:rsidRDefault="0082099C" w:rsidP="00401CCC">
      <w:pPr>
        <w:spacing w:after="0"/>
        <w:rPr>
          <w:b/>
          <w:bCs/>
        </w:rPr>
      </w:pPr>
      <w:r w:rsidRPr="008C2187">
        <w:rPr>
          <w:b/>
          <w:bCs/>
        </w:rPr>
        <w:t xml:space="preserve">Table </w:t>
      </w:r>
      <w:r w:rsidR="00C42FF3">
        <w:rPr>
          <w:b/>
          <w:bCs/>
        </w:rPr>
        <w:t>1</w:t>
      </w:r>
      <w:r w:rsidR="004C4C65">
        <w:rPr>
          <w:b/>
          <w:bCs/>
        </w:rPr>
        <w:t xml:space="preserve">. Ideal </w:t>
      </w:r>
      <w:r w:rsidRPr="008C2187">
        <w:rPr>
          <w:b/>
          <w:bCs/>
        </w:rPr>
        <w:t xml:space="preserve">NPRACH </w:t>
      </w:r>
      <w:r w:rsidR="004C4C65">
        <w:rPr>
          <w:b/>
          <w:bCs/>
        </w:rPr>
        <w:t xml:space="preserve">simulation results with </w:t>
      </w:r>
      <w:r w:rsidRPr="008C2187">
        <w:rPr>
          <w:b/>
          <w:bCs/>
        </w:rPr>
        <w:t>repetition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133"/>
        <w:gridCol w:w="1792"/>
        <w:gridCol w:w="1240"/>
        <w:gridCol w:w="1447"/>
        <w:gridCol w:w="1447"/>
      </w:tblGrid>
      <w:tr w:rsidR="00401CCC" w:rsidRPr="008C2187" w14:paraId="0DA932D8" w14:textId="4F317C83" w:rsidTr="00634FF6">
        <w:trPr>
          <w:jc w:val="center"/>
        </w:trPr>
        <w:tc>
          <w:tcPr>
            <w:tcW w:w="1276" w:type="dxa"/>
            <w:vMerge w:val="restart"/>
          </w:tcPr>
          <w:p w14:paraId="607D04A8" w14:textId="12A1C62A" w:rsidR="00401CCC" w:rsidRPr="008C2187" w:rsidRDefault="00401CCC" w:rsidP="009A6047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Number of TX antennas</w:t>
            </w:r>
          </w:p>
        </w:tc>
        <w:tc>
          <w:tcPr>
            <w:tcW w:w="1133" w:type="dxa"/>
            <w:vMerge w:val="restart"/>
          </w:tcPr>
          <w:p w14:paraId="37289373" w14:textId="0DB9312E" w:rsidR="00401CCC" w:rsidRPr="008C2187" w:rsidRDefault="00401CCC" w:rsidP="009A6047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Number of RX antennas</w:t>
            </w:r>
          </w:p>
        </w:tc>
        <w:tc>
          <w:tcPr>
            <w:tcW w:w="1792" w:type="dxa"/>
            <w:vMerge w:val="restart"/>
          </w:tcPr>
          <w:p w14:paraId="2AAD6444" w14:textId="6685090F" w:rsidR="00401CCC" w:rsidRPr="008C2187" w:rsidRDefault="00401CCC" w:rsidP="009A6047">
            <w:pPr>
              <w:spacing w:after="0"/>
              <w:rPr>
                <w:bCs/>
                <w:lang w:val="fr-FR"/>
              </w:rPr>
            </w:pPr>
            <w:r w:rsidRPr="008C2187">
              <w:rPr>
                <w:bCs/>
                <w:lang w:val="fr-FR"/>
              </w:rPr>
              <w:t>Propagation conditions and</w:t>
            </w:r>
          </w:p>
          <w:p w14:paraId="58EC551A" w14:textId="1CA1F4B1" w:rsidR="00401CCC" w:rsidRPr="008C2187" w:rsidRDefault="00401CCC" w:rsidP="009A6047">
            <w:pPr>
              <w:spacing w:after="0"/>
              <w:rPr>
                <w:bCs/>
                <w:lang w:val="fr-FR"/>
              </w:rPr>
            </w:pPr>
            <w:r w:rsidRPr="008C2187">
              <w:rPr>
                <w:bCs/>
                <w:lang w:val="fr-FR"/>
              </w:rPr>
              <w:t>correlation matrix (Annex B)</w:t>
            </w:r>
          </w:p>
        </w:tc>
        <w:tc>
          <w:tcPr>
            <w:tcW w:w="1240" w:type="dxa"/>
            <w:vMerge w:val="restart"/>
          </w:tcPr>
          <w:p w14:paraId="7D899C76" w14:textId="66128B99" w:rsidR="00401CCC" w:rsidRPr="008C2187" w:rsidRDefault="00401CCC" w:rsidP="009A6047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Frequency offset</w:t>
            </w:r>
          </w:p>
        </w:tc>
        <w:tc>
          <w:tcPr>
            <w:tcW w:w="2894" w:type="dxa"/>
            <w:gridSpan w:val="2"/>
          </w:tcPr>
          <w:p w14:paraId="234448CA" w14:textId="5266DCCD" w:rsidR="00401CCC" w:rsidRPr="008C2187" w:rsidRDefault="00401CCC" w:rsidP="009A6047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SNR [dB]</w:t>
            </w:r>
          </w:p>
        </w:tc>
      </w:tr>
      <w:tr w:rsidR="00401CCC" w:rsidRPr="008C2187" w14:paraId="32A5E100" w14:textId="591D5654" w:rsidTr="00634FF6">
        <w:trPr>
          <w:jc w:val="center"/>
        </w:trPr>
        <w:tc>
          <w:tcPr>
            <w:tcW w:w="1276" w:type="dxa"/>
            <w:vMerge/>
          </w:tcPr>
          <w:p w14:paraId="2F104A8F" w14:textId="388297D7" w:rsidR="00401CCC" w:rsidRPr="008C2187" w:rsidRDefault="00401CCC" w:rsidP="009A6047">
            <w:pPr>
              <w:spacing w:after="0"/>
              <w:rPr>
                <w:bCs/>
              </w:rPr>
            </w:pPr>
          </w:p>
        </w:tc>
        <w:tc>
          <w:tcPr>
            <w:tcW w:w="1133" w:type="dxa"/>
            <w:vMerge/>
          </w:tcPr>
          <w:p w14:paraId="1F090B5F" w14:textId="0507DC50" w:rsidR="00401CCC" w:rsidRPr="008C2187" w:rsidRDefault="00401CCC" w:rsidP="009A6047">
            <w:pPr>
              <w:spacing w:after="0"/>
              <w:rPr>
                <w:bCs/>
              </w:rPr>
            </w:pPr>
          </w:p>
        </w:tc>
        <w:tc>
          <w:tcPr>
            <w:tcW w:w="1792" w:type="dxa"/>
            <w:vMerge/>
          </w:tcPr>
          <w:p w14:paraId="3905F090" w14:textId="199BAE4D" w:rsidR="00401CCC" w:rsidRPr="008C2187" w:rsidRDefault="00401CCC" w:rsidP="009A6047">
            <w:pPr>
              <w:spacing w:after="0"/>
              <w:rPr>
                <w:bCs/>
              </w:rPr>
            </w:pPr>
          </w:p>
        </w:tc>
        <w:tc>
          <w:tcPr>
            <w:tcW w:w="1240" w:type="dxa"/>
            <w:vMerge/>
          </w:tcPr>
          <w:p w14:paraId="33EA8EDE" w14:textId="047A6D29" w:rsidR="00401CCC" w:rsidRPr="008C2187" w:rsidRDefault="00401CCC" w:rsidP="009A6047">
            <w:pPr>
              <w:spacing w:after="0"/>
              <w:rPr>
                <w:bCs/>
              </w:rPr>
            </w:pPr>
          </w:p>
        </w:tc>
        <w:tc>
          <w:tcPr>
            <w:tcW w:w="0" w:type="auto"/>
          </w:tcPr>
          <w:p w14:paraId="4877AA39" w14:textId="73E75A59" w:rsidR="00401CCC" w:rsidRPr="008C2187" w:rsidRDefault="00401CCC" w:rsidP="009A6047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 xml:space="preserve">Burst format 0 </w:t>
            </w:r>
          </w:p>
        </w:tc>
        <w:tc>
          <w:tcPr>
            <w:tcW w:w="0" w:type="auto"/>
          </w:tcPr>
          <w:p w14:paraId="31CA22CD" w14:textId="4FD92997" w:rsidR="00401CCC" w:rsidRPr="008C2187" w:rsidRDefault="00401CCC" w:rsidP="009A6047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Burst format 1</w:t>
            </w:r>
          </w:p>
        </w:tc>
      </w:tr>
      <w:tr w:rsidR="005B73BC" w:rsidRPr="00D258F1" w14:paraId="6A8690C8" w14:textId="33C29ACC" w:rsidTr="00634FF6">
        <w:trPr>
          <w:jc w:val="center"/>
        </w:trPr>
        <w:tc>
          <w:tcPr>
            <w:tcW w:w="1276" w:type="dxa"/>
            <w:vMerge w:val="restart"/>
          </w:tcPr>
          <w:p w14:paraId="20B57E44" w14:textId="04F7654D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rFonts w:hint="eastAsia"/>
                <w:bCs/>
              </w:rPr>
              <w:t>1</w:t>
            </w:r>
          </w:p>
        </w:tc>
        <w:tc>
          <w:tcPr>
            <w:tcW w:w="1133" w:type="dxa"/>
            <w:vMerge w:val="restart"/>
          </w:tcPr>
          <w:p w14:paraId="6DB9B232" w14:textId="7586E3E4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2</w:t>
            </w:r>
          </w:p>
        </w:tc>
        <w:tc>
          <w:tcPr>
            <w:tcW w:w="1792" w:type="dxa"/>
          </w:tcPr>
          <w:p w14:paraId="07F60A8C" w14:textId="33CA2D66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AWGN</w:t>
            </w:r>
          </w:p>
        </w:tc>
        <w:tc>
          <w:tcPr>
            <w:tcW w:w="1240" w:type="dxa"/>
          </w:tcPr>
          <w:p w14:paraId="04FF635F" w14:textId="1E0E5889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0</w:t>
            </w:r>
          </w:p>
        </w:tc>
        <w:tc>
          <w:tcPr>
            <w:tcW w:w="0" w:type="auto"/>
          </w:tcPr>
          <w:p w14:paraId="5493E410" w14:textId="10D08329" w:rsidR="005B73BC" w:rsidRPr="00D258F1" w:rsidRDefault="005B73BC" w:rsidP="005B73BC">
            <w:pPr>
              <w:spacing w:after="0"/>
              <w:jc w:val="right"/>
            </w:pPr>
            <w:r w:rsidRPr="00D258F1">
              <w:t>-4.</w:t>
            </w:r>
            <w:r>
              <w:t>27</w:t>
            </w:r>
          </w:p>
        </w:tc>
        <w:tc>
          <w:tcPr>
            <w:tcW w:w="0" w:type="auto"/>
          </w:tcPr>
          <w:p w14:paraId="48A12EA0" w14:textId="2A447C1D" w:rsidR="005B73BC" w:rsidRPr="00D258F1" w:rsidRDefault="005B73BC" w:rsidP="005B73BC">
            <w:pPr>
              <w:spacing w:after="0"/>
              <w:jc w:val="right"/>
            </w:pPr>
            <w:r w:rsidRPr="00D258F1">
              <w:t>-4.</w:t>
            </w:r>
            <w:r>
              <w:t>27</w:t>
            </w:r>
          </w:p>
        </w:tc>
      </w:tr>
      <w:tr w:rsidR="005B73BC" w:rsidRPr="00D258F1" w14:paraId="312EE353" w14:textId="26E4D84B" w:rsidTr="00634FF6">
        <w:trPr>
          <w:jc w:val="center"/>
        </w:trPr>
        <w:tc>
          <w:tcPr>
            <w:tcW w:w="1276" w:type="dxa"/>
            <w:vMerge/>
          </w:tcPr>
          <w:p w14:paraId="476D2EA2" w14:textId="4BB94D17" w:rsidR="005B73BC" w:rsidRPr="00D258F1" w:rsidRDefault="005B73BC" w:rsidP="005B73BC">
            <w:pPr>
              <w:spacing w:after="0"/>
              <w:rPr>
                <w:b/>
                <w:bCs/>
              </w:rPr>
            </w:pPr>
          </w:p>
        </w:tc>
        <w:tc>
          <w:tcPr>
            <w:tcW w:w="1133" w:type="dxa"/>
            <w:vMerge/>
          </w:tcPr>
          <w:p w14:paraId="42A2DEDC" w14:textId="1ECF420D" w:rsidR="005B73BC" w:rsidRPr="00D258F1" w:rsidRDefault="005B73BC" w:rsidP="005B73BC">
            <w:pPr>
              <w:spacing w:after="0"/>
              <w:rPr>
                <w:b/>
                <w:bCs/>
              </w:rPr>
            </w:pPr>
          </w:p>
        </w:tc>
        <w:tc>
          <w:tcPr>
            <w:tcW w:w="1792" w:type="dxa"/>
          </w:tcPr>
          <w:p w14:paraId="7D4C67DF" w14:textId="33F97D10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 xml:space="preserve">EPA1 </w:t>
            </w:r>
            <w:r w:rsidRPr="00D258F1">
              <w:rPr>
                <w:rFonts w:hint="eastAsia"/>
                <w:bCs/>
              </w:rPr>
              <w:t>Low</w:t>
            </w:r>
          </w:p>
        </w:tc>
        <w:tc>
          <w:tcPr>
            <w:tcW w:w="1240" w:type="dxa"/>
          </w:tcPr>
          <w:p w14:paraId="7739E0ED" w14:textId="7344C238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200 Hz</w:t>
            </w:r>
          </w:p>
        </w:tc>
        <w:tc>
          <w:tcPr>
            <w:tcW w:w="0" w:type="auto"/>
          </w:tcPr>
          <w:p w14:paraId="0276DB50" w14:textId="3CDEEB2D" w:rsidR="005B73BC" w:rsidRPr="00D258F1" w:rsidRDefault="005B73BC" w:rsidP="005B73BC">
            <w:pPr>
              <w:spacing w:after="0"/>
              <w:jc w:val="right"/>
            </w:pPr>
            <w:r w:rsidRPr="00D258F1">
              <w:t>4.</w:t>
            </w:r>
            <w:r>
              <w:t>37</w:t>
            </w:r>
          </w:p>
        </w:tc>
        <w:tc>
          <w:tcPr>
            <w:tcW w:w="0" w:type="auto"/>
          </w:tcPr>
          <w:p w14:paraId="24C83F3E" w14:textId="4EF0DF5C" w:rsidR="005B73BC" w:rsidRPr="00D258F1" w:rsidRDefault="005B73BC" w:rsidP="005B73BC">
            <w:pPr>
              <w:spacing w:after="0"/>
              <w:jc w:val="right"/>
            </w:pPr>
            <w:r w:rsidRPr="00D258F1">
              <w:t>4.</w:t>
            </w:r>
            <w:r>
              <w:t>37</w:t>
            </w:r>
          </w:p>
        </w:tc>
      </w:tr>
    </w:tbl>
    <w:p w14:paraId="6ED3C1AA" w14:textId="344A699F" w:rsidR="00401CCC" w:rsidRPr="00D258F1" w:rsidRDefault="00401CCC" w:rsidP="00FF49ED">
      <w:pPr>
        <w:spacing w:after="0"/>
        <w:rPr>
          <w:bCs/>
        </w:rPr>
      </w:pPr>
    </w:p>
    <w:p w14:paraId="4CB980C8" w14:textId="25C2D154" w:rsidR="00A9059D" w:rsidRPr="00D258F1" w:rsidRDefault="00A9059D" w:rsidP="00FF49ED">
      <w:pPr>
        <w:spacing w:after="0"/>
        <w:rPr>
          <w:bCs/>
        </w:rPr>
      </w:pPr>
    </w:p>
    <w:p w14:paraId="038E5366" w14:textId="0CE15E38" w:rsidR="00A3524D" w:rsidRPr="00D258F1" w:rsidRDefault="00A3524D" w:rsidP="00A3524D">
      <w:pPr>
        <w:spacing w:after="0"/>
        <w:rPr>
          <w:b/>
          <w:bCs/>
        </w:rPr>
      </w:pPr>
      <w:r w:rsidRPr="00D258F1">
        <w:rPr>
          <w:b/>
          <w:bCs/>
        </w:rPr>
        <w:t xml:space="preserve">Table </w:t>
      </w:r>
      <w:r w:rsidR="00C42FF3" w:rsidRPr="00D258F1">
        <w:rPr>
          <w:b/>
          <w:bCs/>
        </w:rPr>
        <w:t>2</w:t>
      </w:r>
      <w:r w:rsidRPr="00D258F1">
        <w:rPr>
          <w:b/>
          <w:bCs/>
        </w:rPr>
        <w:t xml:space="preserve"> </w:t>
      </w:r>
      <w:r w:rsidR="004C4C65" w:rsidRPr="00D258F1">
        <w:rPr>
          <w:b/>
          <w:bCs/>
        </w:rPr>
        <w:t>Ideal NPRACH simulation results with repetition 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133"/>
        <w:gridCol w:w="1792"/>
        <w:gridCol w:w="1240"/>
        <w:gridCol w:w="1483"/>
        <w:gridCol w:w="1483"/>
      </w:tblGrid>
      <w:tr w:rsidR="005F0F17" w:rsidRPr="00D258F1" w14:paraId="2B4E3DE7" w14:textId="6EA264F3" w:rsidTr="00634FF6">
        <w:trPr>
          <w:jc w:val="center"/>
        </w:trPr>
        <w:tc>
          <w:tcPr>
            <w:tcW w:w="1276" w:type="dxa"/>
            <w:vMerge w:val="restart"/>
          </w:tcPr>
          <w:p w14:paraId="06222243" w14:textId="371C55FE" w:rsidR="005F0F17" w:rsidRPr="00D258F1" w:rsidRDefault="005F0F17" w:rsidP="00634FF6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Number of TX antennas</w:t>
            </w:r>
          </w:p>
        </w:tc>
        <w:tc>
          <w:tcPr>
            <w:tcW w:w="1133" w:type="dxa"/>
            <w:vMerge w:val="restart"/>
          </w:tcPr>
          <w:p w14:paraId="66890C46" w14:textId="25DEAE20" w:rsidR="005F0F17" w:rsidRPr="00D258F1" w:rsidRDefault="005F0F17" w:rsidP="00634FF6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Number of RX antennas</w:t>
            </w:r>
          </w:p>
        </w:tc>
        <w:tc>
          <w:tcPr>
            <w:tcW w:w="1792" w:type="dxa"/>
            <w:vMerge w:val="restart"/>
          </w:tcPr>
          <w:p w14:paraId="32A8D284" w14:textId="7DF9F375" w:rsidR="005F0F17" w:rsidRPr="00D258F1" w:rsidRDefault="005F0F17" w:rsidP="00634FF6">
            <w:pPr>
              <w:spacing w:after="0"/>
              <w:rPr>
                <w:bCs/>
                <w:lang w:val="fr-FR"/>
              </w:rPr>
            </w:pPr>
            <w:r w:rsidRPr="00D258F1">
              <w:rPr>
                <w:bCs/>
                <w:lang w:val="fr-FR"/>
              </w:rPr>
              <w:t>Propagation conditions and</w:t>
            </w:r>
          </w:p>
          <w:p w14:paraId="11A0D9D0" w14:textId="3CCE1C39" w:rsidR="005F0F17" w:rsidRPr="00D258F1" w:rsidRDefault="005F0F17" w:rsidP="00634FF6">
            <w:pPr>
              <w:spacing w:after="0"/>
              <w:rPr>
                <w:bCs/>
                <w:lang w:val="fr-FR"/>
              </w:rPr>
            </w:pPr>
            <w:r w:rsidRPr="00D258F1">
              <w:rPr>
                <w:bCs/>
                <w:lang w:val="fr-FR"/>
              </w:rPr>
              <w:t>correlation matrix (Annex B)</w:t>
            </w:r>
          </w:p>
        </w:tc>
        <w:tc>
          <w:tcPr>
            <w:tcW w:w="1240" w:type="dxa"/>
            <w:vMerge w:val="restart"/>
          </w:tcPr>
          <w:p w14:paraId="62D0BB74" w14:textId="6CF408DF" w:rsidR="005F0F17" w:rsidRPr="00D258F1" w:rsidRDefault="005F0F17" w:rsidP="00634FF6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Frequency offset</w:t>
            </w:r>
          </w:p>
        </w:tc>
        <w:tc>
          <w:tcPr>
            <w:tcW w:w="2966" w:type="dxa"/>
            <w:gridSpan w:val="2"/>
          </w:tcPr>
          <w:p w14:paraId="7CB4487F" w14:textId="0A620D3C" w:rsidR="005F0F17" w:rsidRPr="00D258F1" w:rsidRDefault="005F0F17" w:rsidP="00634FF6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SNR [dB]</w:t>
            </w:r>
          </w:p>
        </w:tc>
      </w:tr>
      <w:tr w:rsidR="005F0F17" w:rsidRPr="00D258F1" w14:paraId="421ECF3C" w14:textId="5949A731" w:rsidTr="00634FF6">
        <w:trPr>
          <w:jc w:val="center"/>
        </w:trPr>
        <w:tc>
          <w:tcPr>
            <w:tcW w:w="1276" w:type="dxa"/>
            <w:vMerge/>
          </w:tcPr>
          <w:p w14:paraId="73A993DE" w14:textId="6707BA48" w:rsidR="005F0F17" w:rsidRPr="00D258F1" w:rsidRDefault="005F0F17" w:rsidP="00634FF6">
            <w:pPr>
              <w:spacing w:after="0"/>
              <w:rPr>
                <w:bCs/>
              </w:rPr>
            </w:pPr>
          </w:p>
        </w:tc>
        <w:tc>
          <w:tcPr>
            <w:tcW w:w="1133" w:type="dxa"/>
            <w:vMerge/>
          </w:tcPr>
          <w:p w14:paraId="4B9A9A64" w14:textId="2E824DAD" w:rsidR="005F0F17" w:rsidRPr="00D258F1" w:rsidRDefault="005F0F17" w:rsidP="00634FF6">
            <w:pPr>
              <w:spacing w:after="0"/>
              <w:rPr>
                <w:bCs/>
              </w:rPr>
            </w:pPr>
          </w:p>
        </w:tc>
        <w:tc>
          <w:tcPr>
            <w:tcW w:w="1792" w:type="dxa"/>
            <w:vMerge/>
          </w:tcPr>
          <w:p w14:paraId="0521DA27" w14:textId="57EAA071" w:rsidR="005F0F17" w:rsidRPr="00D258F1" w:rsidRDefault="005F0F17" w:rsidP="00634FF6">
            <w:pPr>
              <w:spacing w:after="0"/>
              <w:rPr>
                <w:bCs/>
              </w:rPr>
            </w:pPr>
          </w:p>
        </w:tc>
        <w:tc>
          <w:tcPr>
            <w:tcW w:w="1240" w:type="dxa"/>
            <w:vMerge/>
          </w:tcPr>
          <w:p w14:paraId="7EBACC40" w14:textId="5F19EA89" w:rsidR="005F0F17" w:rsidRPr="00D258F1" w:rsidRDefault="005F0F17" w:rsidP="00634FF6">
            <w:pPr>
              <w:spacing w:after="0"/>
              <w:rPr>
                <w:bCs/>
              </w:rPr>
            </w:pPr>
          </w:p>
        </w:tc>
        <w:tc>
          <w:tcPr>
            <w:tcW w:w="0" w:type="auto"/>
          </w:tcPr>
          <w:p w14:paraId="5F3ABB65" w14:textId="5245D57C" w:rsidR="005F0F17" w:rsidRPr="00D258F1" w:rsidRDefault="005F0F17" w:rsidP="00634FF6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 xml:space="preserve">Burst format 0 </w:t>
            </w:r>
          </w:p>
        </w:tc>
        <w:tc>
          <w:tcPr>
            <w:tcW w:w="0" w:type="auto"/>
          </w:tcPr>
          <w:p w14:paraId="6B33ED2D" w14:textId="3181BD58" w:rsidR="005F0F17" w:rsidRPr="00D258F1" w:rsidRDefault="005F0F17" w:rsidP="00634FF6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Burst format 1</w:t>
            </w:r>
          </w:p>
        </w:tc>
      </w:tr>
      <w:tr w:rsidR="005B73BC" w:rsidRPr="00D258F1" w14:paraId="1AB06483" w14:textId="7B7B3457" w:rsidTr="00634FF6">
        <w:trPr>
          <w:jc w:val="center"/>
        </w:trPr>
        <w:tc>
          <w:tcPr>
            <w:tcW w:w="1276" w:type="dxa"/>
            <w:vMerge w:val="restart"/>
          </w:tcPr>
          <w:p w14:paraId="3300FC40" w14:textId="0883A75A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rFonts w:hint="eastAsia"/>
                <w:bCs/>
              </w:rPr>
              <w:t>1</w:t>
            </w:r>
          </w:p>
        </w:tc>
        <w:tc>
          <w:tcPr>
            <w:tcW w:w="1133" w:type="dxa"/>
            <w:vMerge w:val="restart"/>
          </w:tcPr>
          <w:p w14:paraId="47D9F9B8" w14:textId="5273EC3D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2</w:t>
            </w:r>
          </w:p>
        </w:tc>
        <w:tc>
          <w:tcPr>
            <w:tcW w:w="1792" w:type="dxa"/>
          </w:tcPr>
          <w:p w14:paraId="104DD2DA" w14:textId="1FE0F6ED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AWGN</w:t>
            </w:r>
          </w:p>
        </w:tc>
        <w:tc>
          <w:tcPr>
            <w:tcW w:w="1240" w:type="dxa"/>
          </w:tcPr>
          <w:p w14:paraId="149EA1DB" w14:textId="4FC743C2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0</w:t>
            </w:r>
          </w:p>
        </w:tc>
        <w:tc>
          <w:tcPr>
            <w:tcW w:w="0" w:type="auto"/>
          </w:tcPr>
          <w:p w14:paraId="24B40BED" w14:textId="18DD8855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-9.</w:t>
            </w:r>
            <w:r>
              <w:rPr>
                <w:bCs/>
              </w:rPr>
              <w:t>27</w:t>
            </w:r>
          </w:p>
        </w:tc>
        <w:tc>
          <w:tcPr>
            <w:tcW w:w="0" w:type="auto"/>
          </w:tcPr>
          <w:p w14:paraId="2A3A53DF" w14:textId="05C3EF10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-9.</w:t>
            </w:r>
            <w:r>
              <w:rPr>
                <w:bCs/>
              </w:rPr>
              <w:t>27</w:t>
            </w:r>
          </w:p>
        </w:tc>
      </w:tr>
      <w:tr w:rsidR="005B73BC" w:rsidRPr="0010749C" w14:paraId="1D51F132" w14:textId="6B222AF8" w:rsidTr="00940746">
        <w:trPr>
          <w:trHeight w:val="120"/>
          <w:jc w:val="center"/>
        </w:trPr>
        <w:tc>
          <w:tcPr>
            <w:tcW w:w="1276" w:type="dxa"/>
            <w:vMerge/>
          </w:tcPr>
          <w:p w14:paraId="7C0CA88A" w14:textId="4093ED0F" w:rsidR="005B73BC" w:rsidRPr="00D258F1" w:rsidRDefault="005B73BC" w:rsidP="005B73BC">
            <w:pPr>
              <w:spacing w:after="0"/>
              <w:rPr>
                <w:bCs/>
              </w:rPr>
            </w:pPr>
          </w:p>
        </w:tc>
        <w:tc>
          <w:tcPr>
            <w:tcW w:w="1133" w:type="dxa"/>
            <w:vMerge/>
          </w:tcPr>
          <w:p w14:paraId="0CAAA3C2" w14:textId="05FA313E" w:rsidR="005B73BC" w:rsidRPr="00D258F1" w:rsidRDefault="005B73BC" w:rsidP="005B73BC">
            <w:pPr>
              <w:spacing w:after="0"/>
              <w:rPr>
                <w:bCs/>
              </w:rPr>
            </w:pPr>
          </w:p>
        </w:tc>
        <w:tc>
          <w:tcPr>
            <w:tcW w:w="1792" w:type="dxa"/>
          </w:tcPr>
          <w:p w14:paraId="0958F311" w14:textId="282BA435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 xml:space="preserve">EPA1 </w:t>
            </w:r>
            <w:r w:rsidRPr="00D258F1">
              <w:rPr>
                <w:rFonts w:hint="eastAsia"/>
                <w:bCs/>
              </w:rPr>
              <w:t>Low</w:t>
            </w:r>
          </w:p>
        </w:tc>
        <w:tc>
          <w:tcPr>
            <w:tcW w:w="1240" w:type="dxa"/>
          </w:tcPr>
          <w:p w14:paraId="34717F62" w14:textId="259F32D3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200 Hz</w:t>
            </w:r>
          </w:p>
        </w:tc>
        <w:tc>
          <w:tcPr>
            <w:tcW w:w="0" w:type="auto"/>
          </w:tcPr>
          <w:p w14:paraId="0130B2E3" w14:textId="2B90F032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-1.</w:t>
            </w:r>
            <w:r>
              <w:rPr>
                <w:bCs/>
              </w:rPr>
              <w:t>54</w:t>
            </w:r>
          </w:p>
        </w:tc>
        <w:tc>
          <w:tcPr>
            <w:tcW w:w="0" w:type="auto"/>
          </w:tcPr>
          <w:p w14:paraId="444B719A" w14:textId="725B7AD0" w:rsidR="005B73BC" w:rsidRPr="00D258F1" w:rsidRDefault="005B73BC" w:rsidP="005B73BC">
            <w:pPr>
              <w:spacing w:after="0"/>
              <w:rPr>
                <w:bCs/>
              </w:rPr>
            </w:pPr>
            <w:r w:rsidRPr="00D258F1">
              <w:rPr>
                <w:bCs/>
              </w:rPr>
              <w:t>-1.</w:t>
            </w:r>
            <w:r>
              <w:rPr>
                <w:bCs/>
              </w:rPr>
              <w:t>54</w:t>
            </w:r>
          </w:p>
        </w:tc>
      </w:tr>
    </w:tbl>
    <w:p w14:paraId="6B9EDEB5" w14:textId="502D6651" w:rsidR="005F0F17" w:rsidRDefault="005F0F17" w:rsidP="00A3524D">
      <w:pPr>
        <w:spacing w:after="0"/>
        <w:rPr>
          <w:b/>
          <w:bCs/>
        </w:rPr>
      </w:pPr>
    </w:p>
    <w:p w14:paraId="015C74D0" w14:textId="4F0721B4" w:rsidR="005C3082" w:rsidRPr="008C2187" w:rsidRDefault="005C3082" w:rsidP="005C3082">
      <w:pPr>
        <w:spacing w:after="0"/>
        <w:rPr>
          <w:b/>
          <w:bCs/>
        </w:rPr>
      </w:pPr>
      <w:r w:rsidRPr="008C2187">
        <w:rPr>
          <w:b/>
          <w:bCs/>
        </w:rPr>
        <w:t xml:space="preserve">Table </w:t>
      </w:r>
      <w:r w:rsidR="00836F74">
        <w:rPr>
          <w:b/>
          <w:bCs/>
        </w:rPr>
        <w:t>3</w:t>
      </w:r>
      <w:r>
        <w:rPr>
          <w:b/>
          <w:bCs/>
        </w:rPr>
        <w:t xml:space="preserve"> </w:t>
      </w:r>
      <w:r w:rsidR="002059CA">
        <w:rPr>
          <w:b/>
          <w:bCs/>
        </w:rPr>
        <w:t>Practical</w:t>
      </w:r>
      <w:r>
        <w:rPr>
          <w:b/>
          <w:bCs/>
        </w:rPr>
        <w:t xml:space="preserve"> </w:t>
      </w:r>
      <w:r w:rsidRPr="008C2187">
        <w:rPr>
          <w:b/>
          <w:bCs/>
        </w:rPr>
        <w:t xml:space="preserve">NPRACH </w:t>
      </w:r>
      <w:r>
        <w:rPr>
          <w:b/>
          <w:bCs/>
        </w:rPr>
        <w:t xml:space="preserve">simulation results with </w:t>
      </w:r>
      <w:r w:rsidRPr="008C2187">
        <w:rPr>
          <w:b/>
          <w:bCs/>
        </w:rPr>
        <w:t>repetition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133"/>
        <w:gridCol w:w="1792"/>
        <w:gridCol w:w="1240"/>
        <w:gridCol w:w="1447"/>
        <w:gridCol w:w="1447"/>
      </w:tblGrid>
      <w:tr w:rsidR="005C3082" w:rsidRPr="008C2187" w14:paraId="04610705" w14:textId="77777777" w:rsidTr="00B76C79">
        <w:trPr>
          <w:jc w:val="center"/>
        </w:trPr>
        <w:tc>
          <w:tcPr>
            <w:tcW w:w="1276" w:type="dxa"/>
            <w:vMerge w:val="restart"/>
          </w:tcPr>
          <w:p w14:paraId="52FA104D" w14:textId="77777777" w:rsidR="005C3082" w:rsidRPr="008C2187" w:rsidRDefault="005C3082" w:rsidP="00B76C79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Number of TX antennas</w:t>
            </w:r>
          </w:p>
        </w:tc>
        <w:tc>
          <w:tcPr>
            <w:tcW w:w="1133" w:type="dxa"/>
            <w:vMerge w:val="restart"/>
          </w:tcPr>
          <w:p w14:paraId="5E50316A" w14:textId="77777777" w:rsidR="005C3082" w:rsidRPr="008C2187" w:rsidRDefault="005C3082" w:rsidP="00B76C79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Number of RX antennas</w:t>
            </w:r>
          </w:p>
        </w:tc>
        <w:tc>
          <w:tcPr>
            <w:tcW w:w="1792" w:type="dxa"/>
            <w:vMerge w:val="restart"/>
          </w:tcPr>
          <w:p w14:paraId="458493D6" w14:textId="77777777" w:rsidR="005C3082" w:rsidRPr="008C2187" w:rsidRDefault="005C3082" w:rsidP="00B76C79">
            <w:pPr>
              <w:spacing w:after="0"/>
              <w:rPr>
                <w:bCs/>
                <w:lang w:val="fr-FR"/>
              </w:rPr>
            </w:pPr>
            <w:r w:rsidRPr="008C2187">
              <w:rPr>
                <w:bCs/>
                <w:lang w:val="fr-FR"/>
              </w:rPr>
              <w:t>Propagation conditions and</w:t>
            </w:r>
          </w:p>
          <w:p w14:paraId="0A285AE7" w14:textId="77777777" w:rsidR="005C3082" w:rsidRPr="008C2187" w:rsidRDefault="005C3082" w:rsidP="00B76C79">
            <w:pPr>
              <w:spacing w:after="0"/>
              <w:rPr>
                <w:bCs/>
                <w:lang w:val="fr-FR"/>
              </w:rPr>
            </w:pPr>
            <w:r w:rsidRPr="008C2187">
              <w:rPr>
                <w:bCs/>
                <w:lang w:val="fr-FR"/>
              </w:rPr>
              <w:t>correlation matrix (Annex B)</w:t>
            </w:r>
          </w:p>
        </w:tc>
        <w:tc>
          <w:tcPr>
            <w:tcW w:w="1240" w:type="dxa"/>
            <w:vMerge w:val="restart"/>
          </w:tcPr>
          <w:p w14:paraId="49340172" w14:textId="77777777" w:rsidR="005C3082" w:rsidRPr="008C2187" w:rsidRDefault="005C3082" w:rsidP="00B76C79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Frequency offset</w:t>
            </w:r>
          </w:p>
        </w:tc>
        <w:tc>
          <w:tcPr>
            <w:tcW w:w="2894" w:type="dxa"/>
            <w:gridSpan w:val="2"/>
          </w:tcPr>
          <w:p w14:paraId="6B284EB9" w14:textId="77777777" w:rsidR="005C3082" w:rsidRPr="008C2187" w:rsidRDefault="005C3082" w:rsidP="00B76C79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SNR [dB]</w:t>
            </w:r>
          </w:p>
        </w:tc>
      </w:tr>
      <w:tr w:rsidR="005C3082" w:rsidRPr="008C2187" w14:paraId="5360F0C9" w14:textId="77777777" w:rsidTr="00B76C79">
        <w:trPr>
          <w:jc w:val="center"/>
        </w:trPr>
        <w:tc>
          <w:tcPr>
            <w:tcW w:w="1276" w:type="dxa"/>
            <w:vMerge/>
          </w:tcPr>
          <w:p w14:paraId="19570F61" w14:textId="77777777" w:rsidR="005C3082" w:rsidRPr="008C2187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1133" w:type="dxa"/>
            <w:vMerge/>
          </w:tcPr>
          <w:p w14:paraId="3BF5B76F" w14:textId="77777777" w:rsidR="005C3082" w:rsidRPr="008C2187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1792" w:type="dxa"/>
            <w:vMerge/>
          </w:tcPr>
          <w:p w14:paraId="5C8AE3D5" w14:textId="77777777" w:rsidR="005C3082" w:rsidRPr="008C2187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1240" w:type="dxa"/>
            <w:vMerge/>
          </w:tcPr>
          <w:p w14:paraId="5753394B" w14:textId="77777777" w:rsidR="005C3082" w:rsidRPr="008C2187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0" w:type="auto"/>
          </w:tcPr>
          <w:p w14:paraId="2EC9E710" w14:textId="77777777" w:rsidR="005C3082" w:rsidRPr="008C2187" w:rsidRDefault="005C3082" w:rsidP="00B76C79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 xml:space="preserve">Burst format 0 </w:t>
            </w:r>
          </w:p>
        </w:tc>
        <w:tc>
          <w:tcPr>
            <w:tcW w:w="0" w:type="auto"/>
          </w:tcPr>
          <w:p w14:paraId="12B20B1C" w14:textId="77777777" w:rsidR="005C3082" w:rsidRPr="008C2187" w:rsidRDefault="005C3082" w:rsidP="00B76C79">
            <w:pPr>
              <w:spacing w:after="0"/>
              <w:rPr>
                <w:bCs/>
              </w:rPr>
            </w:pPr>
            <w:r w:rsidRPr="008C2187">
              <w:rPr>
                <w:bCs/>
              </w:rPr>
              <w:t>Burst format 1</w:t>
            </w:r>
          </w:p>
        </w:tc>
      </w:tr>
      <w:tr w:rsidR="0013515D" w:rsidRPr="00D46CCE" w14:paraId="753CA0DC" w14:textId="77777777" w:rsidTr="00B76C79">
        <w:trPr>
          <w:jc w:val="center"/>
        </w:trPr>
        <w:tc>
          <w:tcPr>
            <w:tcW w:w="1276" w:type="dxa"/>
            <w:vMerge w:val="restart"/>
          </w:tcPr>
          <w:p w14:paraId="49023107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rFonts w:hint="eastAsia"/>
                <w:bCs/>
              </w:rPr>
              <w:t>1</w:t>
            </w:r>
          </w:p>
        </w:tc>
        <w:tc>
          <w:tcPr>
            <w:tcW w:w="1133" w:type="dxa"/>
            <w:vMerge w:val="restart"/>
          </w:tcPr>
          <w:p w14:paraId="741FA37F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2</w:t>
            </w:r>
          </w:p>
        </w:tc>
        <w:tc>
          <w:tcPr>
            <w:tcW w:w="1792" w:type="dxa"/>
          </w:tcPr>
          <w:p w14:paraId="7CD023B0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AWGN</w:t>
            </w:r>
          </w:p>
        </w:tc>
        <w:tc>
          <w:tcPr>
            <w:tcW w:w="1240" w:type="dxa"/>
          </w:tcPr>
          <w:p w14:paraId="57F60E26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0</w:t>
            </w:r>
          </w:p>
        </w:tc>
        <w:tc>
          <w:tcPr>
            <w:tcW w:w="0" w:type="auto"/>
          </w:tcPr>
          <w:p w14:paraId="1589A159" w14:textId="101F55E2" w:rsidR="0013515D" w:rsidRPr="00D46CCE" w:rsidRDefault="0013515D" w:rsidP="0013515D">
            <w:pPr>
              <w:spacing w:after="0"/>
              <w:jc w:val="right"/>
            </w:pPr>
            <w:r w:rsidRPr="00D258F1">
              <w:t>-</w:t>
            </w:r>
            <w:r>
              <w:t>1</w:t>
            </w:r>
            <w:r w:rsidRPr="00D258F1">
              <w:t>.</w:t>
            </w:r>
            <w:r>
              <w:t>27</w:t>
            </w:r>
          </w:p>
        </w:tc>
        <w:tc>
          <w:tcPr>
            <w:tcW w:w="0" w:type="auto"/>
          </w:tcPr>
          <w:p w14:paraId="5BFF8921" w14:textId="5F2BAB0D" w:rsidR="0013515D" w:rsidRPr="00D46CCE" w:rsidRDefault="0013515D" w:rsidP="0013515D">
            <w:pPr>
              <w:spacing w:after="0"/>
              <w:jc w:val="right"/>
            </w:pPr>
            <w:r w:rsidRPr="00D258F1">
              <w:t>-</w:t>
            </w:r>
            <w:r>
              <w:t>1</w:t>
            </w:r>
            <w:r w:rsidRPr="00D258F1">
              <w:t>.</w:t>
            </w:r>
            <w:r>
              <w:t>27</w:t>
            </w:r>
          </w:p>
        </w:tc>
      </w:tr>
      <w:tr w:rsidR="0013515D" w:rsidRPr="00D46CCE" w14:paraId="4FBF210B" w14:textId="77777777" w:rsidTr="00B76C79">
        <w:trPr>
          <w:jc w:val="center"/>
        </w:trPr>
        <w:tc>
          <w:tcPr>
            <w:tcW w:w="1276" w:type="dxa"/>
            <w:vMerge/>
          </w:tcPr>
          <w:p w14:paraId="31F40B03" w14:textId="77777777" w:rsidR="0013515D" w:rsidRPr="00D46CCE" w:rsidRDefault="0013515D" w:rsidP="0013515D">
            <w:pPr>
              <w:spacing w:after="0"/>
              <w:rPr>
                <w:b/>
                <w:bCs/>
              </w:rPr>
            </w:pPr>
          </w:p>
        </w:tc>
        <w:tc>
          <w:tcPr>
            <w:tcW w:w="1133" w:type="dxa"/>
            <w:vMerge/>
          </w:tcPr>
          <w:p w14:paraId="7A574BED" w14:textId="77777777" w:rsidR="0013515D" w:rsidRPr="00D46CCE" w:rsidRDefault="0013515D" w:rsidP="0013515D">
            <w:pPr>
              <w:spacing w:after="0"/>
              <w:rPr>
                <w:b/>
                <w:bCs/>
              </w:rPr>
            </w:pPr>
          </w:p>
        </w:tc>
        <w:tc>
          <w:tcPr>
            <w:tcW w:w="1792" w:type="dxa"/>
          </w:tcPr>
          <w:p w14:paraId="0208BB23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 xml:space="preserve">EPA1 </w:t>
            </w:r>
            <w:r w:rsidRPr="00D46CCE">
              <w:rPr>
                <w:rFonts w:hint="eastAsia"/>
                <w:bCs/>
              </w:rPr>
              <w:t>Low</w:t>
            </w:r>
          </w:p>
        </w:tc>
        <w:tc>
          <w:tcPr>
            <w:tcW w:w="1240" w:type="dxa"/>
          </w:tcPr>
          <w:p w14:paraId="23FFE0E5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200 Hz</w:t>
            </w:r>
          </w:p>
        </w:tc>
        <w:tc>
          <w:tcPr>
            <w:tcW w:w="0" w:type="auto"/>
          </w:tcPr>
          <w:p w14:paraId="2A6366FE" w14:textId="35A02F33" w:rsidR="0013515D" w:rsidRPr="00D46CCE" w:rsidRDefault="0013515D" w:rsidP="0013515D">
            <w:pPr>
              <w:spacing w:after="0"/>
              <w:jc w:val="right"/>
            </w:pPr>
            <w:r>
              <w:t>7</w:t>
            </w:r>
            <w:r w:rsidRPr="00D258F1">
              <w:t>.</w:t>
            </w:r>
            <w:r>
              <w:t>37</w:t>
            </w:r>
          </w:p>
        </w:tc>
        <w:tc>
          <w:tcPr>
            <w:tcW w:w="0" w:type="auto"/>
          </w:tcPr>
          <w:p w14:paraId="4272F8C9" w14:textId="06026678" w:rsidR="0013515D" w:rsidRPr="00D46CCE" w:rsidRDefault="0013515D" w:rsidP="0013515D">
            <w:pPr>
              <w:spacing w:after="0"/>
              <w:jc w:val="right"/>
            </w:pPr>
            <w:r>
              <w:t>7</w:t>
            </w:r>
            <w:r w:rsidRPr="00D258F1">
              <w:t>.</w:t>
            </w:r>
            <w:r>
              <w:t>37</w:t>
            </w:r>
          </w:p>
        </w:tc>
      </w:tr>
    </w:tbl>
    <w:p w14:paraId="72637DA8" w14:textId="77777777" w:rsidR="005C3082" w:rsidRPr="00D46CCE" w:rsidRDefault="005C3082" w:rsidP="005C3082">
      <w:pPr>
        <w:spacing w:after="0"/>
        <w:rPr>
          <w:bCs/>
        </w:rPr>
      </w:pPr>
    </w:p>
    <w:p w14:paraId="6DD88DFD" w14:textId="77777777" w:rsidR="005C3082" w:rsidRPr="00D46CCE" w:rsidRDefault="005C3082" w:rsidP="005C3082">
      <w:pPr>
        <w:spacing w:after="0"/>
        <w:rPr>
          <w:bCs/>
        </w:rPr>
      </w:pPr>
    </w:p>
    <w:p w14:paraId="27CC1BC5" w14:textId="293FEE33" w:rsidR="005C3082" w:rsidRPr="00D46CCE" w:rsidRDefault="005C3082" w:rsidP="005C3082">
      <w:pPr>
        <w:spacing w:after="0"/>
        <w:rPr>
          <w:b/>
          <w:bCs/>
        </w:rPr>
      </w:pPr>
      <w:r w:rsidRPr="00D46CCE">
        <w:rPr>
          <w:b/>
          <w:bCs/>
        </w:rPr>
        <w:t xml:space="preserve">Table </w:t>
      </w:r>
      <w:r w:rsidR="00836F74">
        <w:rPr>
          <w:b/>
          <w:bCs/>
        </w:rPr>
        <w:t>4</w:t>
      </w:r>
      <w:r w:rsidRPr="00D46CCE">
        <w:rPr>
          <w:b/>
          <w:bCs/>
        </w:rPr>
        <w:t xml:space="preserve"> </w:t>
      </w:r>
      <w:r w:rsidR="002059CA" w:rsidRPr="00D46CCE">
        <w:rPr>
          <w:b/>
          <w:bCs/>
        </w:rPr>
        <w:t>Practical</w:t>
      </w:r>
      <w:r w:rsidRPr="00D46CCE">
        <w:rPr>
          <w:b/>
          <w:bCs/>
        </w:rPr>
        <w:t xml:space="preserve"> NPRACH simulation results with repetition 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133"/>
        <w:gridCol w:w="1792"/>
        <w:gridCol w:w="1240"/>
        <w:gridCol w:w="1483"/>
        <w:gridCol w:w="1483"/>
      </w:tblGrid>
      <w:tr w:rsidR="005C3082" w:rsidRPr="00D46CCE" w14:paraId="0F198F7A" w14:textId="77777777" w:rsidTr="00B76C79">
        <w:trPr>
          <w:jc w:val="center"/>
        </w:trPr>
        <w:tc>
          <w:tcPr>
            <w:tcW w:w="1276" w:type="dxa"/>
            <w:vMerge w:val="restart"/>
          </w:tcPr>
          <w:p w14:paraId="5C522DF4" w14:textId="77777777" w:rsidR="005C3082" w:rsidRPr="00D46CCE" w:rsidRDefault="005C3082" w:rsidP="00B76C79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Number of TX antennas</w:t>
            </w:r>
          </w:p>
        </w:tc>
        <w:tc>
          <w:tcPr>
            <w:tcW w:w="1133" w:type="dxa"/>
            <w:vMerge w:val="restart"/>
          </w:tcPr>
          <w:p w14:paraId="57B9DE3A" w14:textId="77777777" w:rsidR="005C3082" w:rsidRPr="00D46CCE" w:rsidRDefault="005C3082" w:rsidP="00B76C79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Number of RX antennas</w:t>
            </w:r>
          </w:p>
        </w:tc>
        <w:tc>
          <w:tcPr>
            <w:tcW w:w="1792" w:type="dxa"/>
            <w:vMerge w:val="restart"/>
          </w:tcPr>
          <w:p w14:paraId="108F4930" w14:textId="77777777" w:rsidR="005C3082" w:rsidRPr="00D46CCE" w:rsidRDefault="005C3082" w:rsidP="00B76C79">
            <w:pPr>
              <w:spacing w:after="0"/>
              <w:rPr>
                <w:bCs/>
                <w:lang w:val="fr-FR"/>
              </w:rPr>
            </w:pPr>
            <w:r w:rsidRPr="00D46CCE">
              <w:rPr>
                <w:bCs/>
                <w:lang w:val="fr-FR"/>
              </w:rPr>
              <w:t>Propagation conditions and</w:t>
            </w:r>
          </w:p>
          <w:p w14:paraId="63F7826A" w14:textId="77777777" w:rsidR="005C3082" w:rsidRPr="00D46CCE" w:rsidRDefault="005C3082" w:rsidP="00B76C79">
            <w:pPr>
              <w:spacing w:after="0"/>
              <w:rPr>
                <w:bCs/>
                <w:lang w:val="fr-FR"/>
              </w:rPr>
            </w:pPr>
            <w:r w:rsidRPr="00D46CCE">
              <w:rPr>
                <w:bCs/>
                <w:lang w:val="fr-FR"/>
              </w:rPr>
              <w:t>correlation matrix (Annex B)</w:t>
            </w:r>
          </w:p>
        </w:tc>
        <w:tc>
          <w:tcPr>
            <w:tcW w:w="1240" w:type="dxa"/>
            <w:vMerge w:val="restart"/>
          </w:tcPr>
          <w:p w14:paraId="2952FD64" w14:textId="77777777" w:rsidR="005C3082" w:rsidRPr="00D46CCE" w:rsidRDefault="005C3082" w:rsidP="00B76C79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Frequency offset</w:t>
            </w:r>
          </w:p>
        </w:tc>
        <w:tc>
          <w:tcPr>
            <w:tcW w:w="2966" w:type="dxa"/>
            <w:gridSpan w:val="2"/>
          </w:tcPr>
          <w:p w14:paraId="6FCFB9D8" w14:textId="77777777" w:rsidR="005C3082" w:rsidRPr="00D46CCE" w:rsidRDefault="005C3082" w:rsidP="00B76C79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SNR [dB]</w:t>
            </w:r>
          </w:p>
        </w:tc>
      </w:tr>
      <w:tr w:rsidR="005C3082" w:rsidRPr="00D46CCE" w14:paraId="708E9B2D" w14:textId="77777777" w:rsidTr="00B76C79">
        <w:trPr>
          <w:jc w:val="center"/>
        </w:trPr>
        <w:tc>
          <w:tcPr>
            <w:tcW w:w="1276" w:type="dxa"/>
            <w:vMerge/>
          </w:tcPr>
          <w:p w14:paraId="62A20679" w14:textId="77777777" w:rsidR="005C3082" w:rsidRPr="00D46CCE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1133" w:type="dxa"/>
            <w:vMerge/>
          </w:tcPr>
          <w:p w14:paraId="7CDF30E9" w14:textId="77777777" w:rsidR="005C3082" w:rsidRPr="00D46CCE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1792" w:type="dxa"/>
            <w:vMerge/>
          </w:tcPr>
          <w:p w14:paraId="19645C7F" w14:textId="77777777" w:rsidR="005C3082" w:rsidRPr="00D46CCE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1240" w:type="dxa"/>
            <w:vMerge/>
          </w:tcPr>
          <w:p w14:paraId="3A3D45BC" w14:textId="77777777" w:rsidR="005C3082" w:rsidRPr="00D46CCE" w:rsidRDefault="005C3082" w:rsidP="00B76C79">
            <w:pPr>
              <w:spacing w:after="0"/>
              <w:rPr>
                <w:bCs/>
              </w:rPr>
            </w:pPr>
          </w:p>
        </w:tc>
        <w:tc>
          <w:tcPr>
            <w:tcW w:w="0" w:type="auto"/>
          </w:tcPr>
          <w:p w14:paraId="5BA90FB7" w14:textId="77777777" w:rsidR="005C3082" w:rsidRPr="00D46CCE" w:rsidRDefault="005C3082" w:rsidP="00B76C79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 xml:space="preserve">Burst format 0 </w:t>
            </w:r>
          </w:p>
        </w:tc>
        <w:tc>
          <w:tcPr>
            <w:tcW w:w="0" w:type="auto"/>
          </w:tcPr>
          <w:p w14:paraId="7FCCD830" w14:textId="77777777" w:rsidR="005C3082" w:rsidRPr="00D46CCE" w:rsidRDefault="005C3082" w:rsidP="00B76C79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Burst format 1</w:t>
            </w:r>
          </w:p>
        </w:tc>
      </w:tr>
      <w:tr w:rsidR="0013515D" w:rsidRPr="00D46CCE" w14:paraId="59BC18EA" w14:textId="77777777" w:rsidTr="00B76C79">
        <w:trPr>
          <w:jc w:val="center"/>
        </w:trPr>
        <w:tc>
          <w:tcPr>
            <w:tcW w:w="1276" w:type="dxa"/>
            <w:vMerge w:val="restart"/>
          </w:tcPr>
          <w:p w14:paraId="29E4035D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rFonts w:hint="eastAsia"/>
                <w:bCs/>
              </w:rPr>
              <w:t>1</w:t>
            </w:r>
          </w:p>
        </w:tc>
        <w:tc>
          <w:tcPr>
            <w:tcW w:w="1133" w:type="dxa"/>
            <w:vMerge w:val="restart"/>
          </w:tcPr>
          <w:p w14:paraId="2B61BD8F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2</w:t>
            </w:r>
          </w:p>
        </w:tc>
        <w:tc>
          <w:tcPr>
            <w:tcW w:w="1792" w:type="dxa"/>
          </w:tcPr>
          <w:p w14:paraId="5FB1E852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AWGN</w:t>
            </w:r>
          </w:p>
        </w:tc>
        <w:tc>
          <w:tcPr>
            <w:tcW w:w="1240" w:type="dxa"/>
          </w:tcPr>
          <w:p w14:paraId="472A75AB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0</w:t>
            </w:r>
          </w:p>
        </w:tc>
        <w:tc>
          <w:tcPr>
            <w:tcW w:w="0" w:type="auto"/>
          </w:tcPr>
          <w:p w14:paraId="42F0FFD5" w14:textId="083F897B" w:rsidR="0013515D" w:rsidRPr="00D46CCE" w:rsidRDefault="0013515D" w:rsidP="0013515D">
            <w:pPr>
              <w:spacing w:after="0"/>
              <w:rPr>
                <w:bCs/>
              </w:rPr>
            </w:pPr>
            <w:r>
              <w:rPr>
                <w:bCs/>
              </w:rPr>
              <w:t>-6</w:t>
            </w:r>
            <w:r w:rsidRPr="00D258F1">
              <w:rPr>
                <w:bCs/>
              </w:rPr>
              <w:t>.</w:t>
            </w:r>
            <w:r>
              <w:rPr>
                <w:bCs/>
              </w:rPr>
              <w:t>27</w:t>
            </w:r>
          </w:p>
        </w:tc>
        <w:tc>
          <w:tcPr>
            <w:tcW w:w="0" w:type="auto"/>
          </w:tcPr>
          <w:p w14:paraId="329358A2" w14:textId="08C3F18C" w:rsidR="0013515D" w:rsidRPr="00D46CCE" w:rsidRDefault="0013515D" w:rsidP="0013515D">
            <w:pPr>
              <w:spacing w:after="0"/>
              <w:rPr>
                <w:bCs/>
              </w:rPr>
            </w:pPr>
            <w:r>
              <w:rPr>
                <w:bCs/>
              </w:rPr>
              <w:t>-6</w:t>
            </w:r>
            <w:r w:rsidRPr="00D258F1">
              <w:rPr>
                <w:bCs/>
              </w:rPr>
              <w:t>.</w:t>
            </w:r>
            <w:r>
              <w:rPr>
                <w:bCs/>
              </w:rPr>
              <w:t>27</w:t>
            </w:r>
          </w:p>
        </w:tc>
      </w:tr>
      <w:tr w:rsidR="0013515D" w:rsidRPr="0010749C" w14:paraId="54ABD9B2" w14:textId="77777777" w:rsidTr="00037643">
        <w:trPr>
          <w:trHeight w:val="70"/>
          <w:jc w:val="center"/>
        </w:trPr>
        <w:tc>
          <w:tcPr>
            <w:tcW w:w="1276" w:type="dxa"/>
            <w:vMerge/>
          </w:tcPr>
          <w:p w14:paraId="2014AF96" w14:textId="77777777" w:rsidR="0013515D" w:rsidRPr="00D46CCE" w:rsidRDefault="0013515D" w:rsidP="0013515D">
            <w:pPr>
              <w:spacing w:after="0"/>
              <w:rPr>
                <w:bCs/>
              </w:rPr>
            </w:pPr>
          </w:p>
        </w:tc>
        <w:tc>
          <w:tcPr>
            <w:tcW w:w="1133" w:type="dxa"/>
            <w:vMerge/>
          </w:tcPr>
          <w:p w14:paraId="54A0DA84" w14:textId="77777777" w:rsidR="0013515D" w:rsidRPr="00D46CCE" w:rsidRDefault="0013515D" w:rsidP="0013515D">
            <w:pPr>
              <w:spacing w:after="0"/>
              <w:rPr>
                <w:bCs/>
              </w:rPr>
            </w:pPr>
          </w:p>
        </w:tc>
        <w:tc>
          <w:tcPr>
            <w:tcW w:w="1792" w:type="dxa"/>
          </w:tcPr>
          <w:p w14:paraId="39EBEFAB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 xml:space="preserve">EPA1 </w:t>
            </w:r>
            <w:r w:rsidRPr="00D46CCE">
              <w:rPr>
                <w:rFonts w:hint="eastAsia"/>
                <w:bCs/>
              </w:rPr>
              <w:t>Low</w:t>
            </w:r>
          </w:p>
        </w:tc>
        <w:tc>
          <w:tcPr>
            <w:tcW w:w="1240" w:type="dxa"/>
          </w:tcPr>
          <w:p w14:paraId="2B56344F" w14:textId="77777777" w:rsidR="0013515D" w:rsidRPr="00D46CCE" w:rsidRDefault="0013515D" w:rsidP="0013515D">
            <w:pPr>
              <w:spacing w:after="0"/>
              <w:rPr>
                <w:bCs/>
              </w:rPr>
            </w:pPr>
            <w:r w:rsidRPr="00D46CCE">
              <w:rPr>
                <w:bCs/>
              </w:rPr>
              <w:t>200 Hz</w:t>
            </w:r>
            <w:bookmarkStart w:id="2" w:name="_GoBack"/>
            <w:bookmarkEnd w:id="2"/>
          </w:p>
        </w:tc>
        <w:tc>
          <w:tcPr>
            <w:tcW w:w="0" w:type="auto"/>
          </w:tcPr>
          <w:p w14:paraId="25219597" w14:textId="3243CBEE" w:rsidR="0013515D" w:rsidRPr="008B2A4B" w:rsidRDefault="009D74C8" w:rsidP="0013515D">
            <w:pPr>
              <w:spacing w:after="0"/>
              <w:rPr>
                <w:bCs/>
              </w:rPr>
            </w:pPr>
            <w:r w:rsidRPr="008B2A4B">
              <w:rPr>
                <w:bCs/>
              </w:rPr>
              <w:t>1</w:t>
            </w:r>
            <w:r w:rsidR="0013515D" w:rsidRPr="008B2A4B">
              <w:rPr>
                <w:bCs/>
              </w:rPr>
              <w:t>.</w:t>
            </w:r>
            <w:r w:rsidRPr="008B2A4B">
              <w:rPr>
                <w:bCs/>
              </w:rPr>
              <w:t>46</w:t>
            </w:r>
          </w:p>
        </w:tc>
        <w:tc>
          <w:tcPr>
            <w:tcW w:w="0" w:type="auto"/>
          </w:tcPr>
          <w:p w14:paraId="147481FF" w14:textId="762B7853" w:rsidR="0013515D" w:rsidRPr="008B2A4B" w:rsidRDefault="009D74C8" w:rsidP="0013515D">
            <w:pPr>
              <w:spacing w:after="0"/>
              <w:rPr>
                <w:bCs/>
              </w:rPr>
            </w:pPr>
            <w:r w:rsidRPr="008B2A4B">
              <w:rPr>
                <w:bCs/>
              </w:rPr>
              <w:t>1.46</w:t>
            </w:r>
          </w:p>
        </w:tc>
      </w:tr>
    </w:tbl>
    <w:p w14:paraId="5FCB5522" w14:textId="77777777" w:rsidR="005C3082" w:rsidRDefault="005C3082" w:rsidP="005C3082">
      <w:pPr>
        <w:spacing w:after="0"/>
        <w:rPr>
          <w:b/>
          <w:bCs/>
        </w:rPr>
      </w:pPr>
    </w:p>
    <w:p w14:paraId="78BB0079" w14:textId="77777777" w:rsidR="005C3082" w:rsidRDefault="005C3082" w:rsidP="00A3524D">
      <w:pPr>
        <w:spacing w:after="0"/>
        <w:rPr>
          <w:b/>
          <w:bCs/>
        </w:rPr>
      </w:pPr>
    </w:p>
    <w:p w14:paraId="48D2B3E6" w14:textId="77777777" w:rsidR="00197DAF" w:rsidRDefault="00197DAF" w:rsidP="00197DAF">
      <w:pPr>
        <w:pStyle w:val="Heading1"/>
        <w:spacing w:before="360"/>
        <w:ind w:left="431" w:hanging="431"/>
      </w:pPr>
      <w:r>
        <w:t>Summary</w:t>
      </w:r>
    </w:p>
    <w:p w14:paraId="5467801A" w14:textId="7DB2D035" w:rsidR="00AB7EBA" w:rsidRDefault="005344F5" w:rsidP="00487459">
      <w:r>
        <w:t>In this paper, we provided the updated ideal simulation results as well as the practical</w:t>
      </w:r>
      <w:r w:rsidRPr="0023282C">
        <w:t xml:space="preserve"> s</w:t>
      </w:r>
      <w:r>
        <w:t>imulation results with the implementation margin based on the WF agreed in RAN4#80bis</w:t>
      </w:r>
      <w:r w:rsidR="00AB7EBA" w:rsidRPr="00AB7EBA">
        <w:t>.</w:t>
      </w:r>
    </w:p>
    <w:p w14:paraId="4FCC0DC2" w14:textId="77777777"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14:paraId="6238BB58" w14:textId="77777777" w:rsidR="004A1A91" w:rsidRDefault="00222FA4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22FA4">
        <w:t>R4-168745</w:t>
      </w:r>
      <w:r>
        <w:t>, “</w:t>
      </w:r>
      <w:r w:rsidRPr="00222FA4">
        <w:t>WF on NB-IoT NPRACH demodulation performance</w:t>
      </w:r>
      <w:r>
        <w:t xml:space="preserve">”, </w:t>
      </w:r>
      <w:r w:rsidRPr="00222FA4">
        <w:t>Nokia, Ericsson, Samsung, Huawei, ZTE</w:t>
      </w:r>
    </w:p>
    <w:p w14:paraId="35780014" w14:textId="77777777" w:rsidR="00375F20" w:rsidRDefault="00375F20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22FA4">
        <w:t>R4-167869</w:t>
      </w:r>
      <w:r>
        <w:t>, “</w:t>
      </w:r>
      <w:r w:rsidRPr="00222FA4">
        <w:t>Ideal NB-IoT PRACH demodulation performance</w:t>
      </w:r>
      <w:r>
        <w:t xml:space="preserve">”, </w:t>
      </w:r>
      <w:r w:rsidRPr="00222FA4">
        <w:t>Nokia, Alcatel-Lucent Shanghai Bell</w:t>
      </w:r>
    </w:p>
    <w:p w14:paraId="57A7C253" w14:textId="77777777" w:rsidR="00222FA4" w:rsidRDefault="004A1A91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R4-167115, </w:t>
      </w:r>
      <w:r w:rsidRPr="00B67307">
        <w:t>WF on NPRACH performance requirements</w:t>
      </w:r>
      <w:r>
        <w:t xml:space="preserve">, </w:t>
      </w:r>
      <w:r w:rsidRPr="00B67307">
        <w:t>Nokia, Ericsson, ZTE</w:t>
      </w:r>
      <w:r w:rsidR="00222FA4">
        <w:t xml:space="preserve"> </w:t>
      </w:r>
    </w:p>
    <w:p w14:paraId="5247B59F" w14:textId="583E9B4C" w:rsidR="00707560" w:rsidRDefault="00AB7EBA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36.104</w:t>
      </w:r>
    </w:p>
    <w:sectPr w:rsidR="00707560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B89B7" w14:textId="77777777" w:rsidR="00561372" w:rsidRDefault="00561372" w:rsidP="005D0D84">
      <w:pPr>
        <w:spacing w:after="0"/>
      </w:pPr>
      <w:r>
        <w:separator/>
      </w:r>
    </w:p>
  </w:endnote>
  <w:endnote w:type="continuationSeparator" w:id="0">
    <w:p w14:paraId="2E6763FA" w14:textId="77777777" w:rsidR="00561372" w:rsidRDefault="00561372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EC95B" w14:textId="77777777" w:rsidR="00634FF6" w:rsidRDefault="00634FF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BF601B" w14:textId="77777777" w:rsidR="00634FF6" w:rsidRDefault="00634F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5CBC5" w14:textId="61EFB051" w:rsidR="00634FF6" w:rsidRDefault="00634FF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2A4B">
      <w:rPr>
        <w:rStyle w:val="PageNumber"/>
      </w:rPr>
      <w:t>2</w:t>
    </w:r>
    <w:r>
      <w:rPr>
        <w:rStyle w:val="PageNumber"/>
      </w:rPr>
      <w:fldChar w:fldCharType="end"/>
    </w:r>
  </w:p>
  <w:p w14:paraId="6B8729A4" w14:textId="77777777" w:rsidR="00634FF6" w:rsidRDefault="00634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5AE33" w14:textId="77777777" w:rsidR="00561372" w:rsidRDefault="00561372" w:rsidP="005D0D84">
      <w:pPr>
        <w:spacing w:after="0"/>
      </w:pPr>
      <w:r>
        <w:separator/>
      </w:r>
    </w:p>
  </w:footnote>
  <w:footnote w:type="continuationSeparator" w:id="0">
    <w:p w14:paraId="4F0BFAF3" w14:textId="77777777" w:rsidR="00561372" w:rsidRDefault="00561372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EF5231"/>
    <w:multiLevelType w:val="hybridMultilevel"/>
    <w:tmpl w:val="A186FE02"/>
    <w:lvl w:ilvl="0" w:tplc="4D44995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5">
    <w:abstractNumId w:val="1"/>
  </w:num>
  <w:num w:numId="6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fr-FR" w:vendorID="64" w:dllVersion="131078" w:nlCheck="1" w:checkStyle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BE6"/>
    <w:rsid w:val="0000487C"/>
    <w:rsid w:val="0000489F"/>
    <w:rsid w:val="00004D19"/>
    <w:rsid w:val="000078DA"/>
    <w:rsid w:val="00010C87"/>
    <w:rsid w:val="00011153"/>
    <w:rsid w:val="000120C8"/>
    <w:rsid w:val="000131C2"/>
    <w:rsid w:val="00013217"/>
    <w:rsid w:val="00013CA7"/>
    <w:rsid w:val="00014178"/>
    <w:rsid w:val="00014AB2"/>
    <w:rsid w:val="00014ADA"/>
    <w:rsid w:val="00015F9B"/>
    <w:rsid w:val="0001612A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5D5"/>
    <w:rsid w:val="00033B2D"/>
    <w:rsid w:val="000345F8"/>
    <w:rsid w:val="00034D78"/>
    <w:rsid w:val="000352D4"/>
    <w:rsid w:val="000362B5"/>
    <w:rsid w:val="00037254"/>
    <w:rsid w:val="0003735F"/>
    <w:rsid w:val="00037643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471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2F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ACF"/>
    <w:rsid w:val="00065C64"/>
    <w:rsid w:val="00065D8F"/>
    <w:rsid w:val="000666AD"/>
    <w:rsid w:val="00070BB5"/>
    <w:rsid w:val="00071678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7BA"/>
    <w:rsid w:val="000A0A30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A76C9"/>
    <w:rsid w:val="000B0DB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089"/>
    <w:rsid w:val="000B625E"/>
    <w:rsid w:val="000B6474"/>
    <w:rsid w:val="000B7A70"/>
    <w:rsid w:val="000B7EB7"/>
    <w:rsid w:val="000C00E1"/>
    <w:rsid w:val="000C236E"/>
    <w:rsid w:val="000C275F"/>
    <w:rsid w:val="000C288F"/>
    <w:rsid w:val="000C3295"/>
    <w:rsid w:val="000C6970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9C"/>
    <w:rsid w:val="001074F6"/>
    <w:rsid w:val="001078A2"/>
    <w:rsid w:val="00107997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1EA8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2398"/>
    <w:rsid w:val="001337F6"/>
    <w:rsid w:val="001340EC"/>
    <w:rsid w:val="001344EE"/>
    <w:rsid w:val="001348C1"/>
    <w:rsid w:val="0013515D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07"/>
    <w:rsid w:val="0014288F"/>
    <w:rsid w:val="00142BD7"/>
    <w:rsid w:val="00143DC4"/>
    <w:rsid w:val="001441AA"/>
    <w:rsid w:val="001445A2"/>
    <w:rsid w:val="00144AF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D2F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1E6"/>
    <w:rsid w:val="00167C76"/>
    <w:rsid w:val="001706E4"/>
    <w:rsid w:val="00170A71"/>
    <w:rsid w:val="00170CDF"/>
    <w:rsid w:val="0017248A"/>
    <w:rsid w:val="00173036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AD4"/>
    <w:rsid w:val="00187CF2"/>
    <w:rsid w:val="00187F6A"/>
    <w:rsid w:val="00190969"/>
    <w:rsid w:val="00191395"/>
    <w:rsid w:val="00191B39"/>
    <w:rsid w:val="00192116"/>
    <w:rsid w:val="0019216A"/>
    <w:rsid w:val="0019284C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97DAF"/>
    <w:rsid w:val="001A101A"/>
    <w:rsid w:val="001A15A3"/>
    <w:rsid w:val="001A18C9"/>
    <w:rsid w:val="001A1A8E"/>
    <w:rsid w:val="001A1EF0"/>
    <w:rsid w:val="001A2531"/>
    <w:rsid w:val="001A2838"/>
    <w:rsid w:val="001A2E26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50E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0E12"/>
    <w:rsid w:val="001C1EB3"/>
    <w:rsid w:val="001C2045"/>
    <w:rsid w:val="001C28F2"/>
    <w:rsid w:val="001C2D44"/>
    <w:rsid w:val="001C3BF8"/>
    <w:rsid w:val="001C4969"/>
    <w:rsid w:val="001C5E31"/>
    <w:rsid w:val="001C646D"/>
    <w:rsid w:val="001C65F9"/>
    <w:rsid w:val="001C6CB4"/>
    <w:rsid w:val="001C7255"/>
    <w:rsid w:val="001C72F6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1FF"/>
    <w:rsid w:val="001D6BA8"/>
    <w:rsid w:val="001D6BDD"/>
    <w:rsid w:val="001D73B2"/>
    <w:rsid w:val="001E00FA"/>
    <w:rsid w:val="001E0A25"/>
    <w:rsid w:val="001E0A2C"/>
    <w:rsid w:val="001E0CFC"/>
    <w:rsid w:val="001E0FAA"/>
    <w:rsid w:val="001E169C"/>
    <w:rsid w:val="001E2222"/>
    <w:rsid w:val="001E2296"/>
    <w:rsid w:val="001E3302"/>
    <w:rsid w:val="001E338F"/>
    <w:rsid w:val="001E36EA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59CA"/>
    <w:rsid w:val="00206B6E"/>
    <w:rsid w:val="00206EFE"/>
    <w:rsid w:val="00207035"/>
    <w:rsid w:val="002070BF"/>
    <w:rsid w:val="0020715B"/>
    <w:rsid w:val="002073B7"/>
    <w:rsid w:val="00211C16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6647"/>
    <w:rsid w:val="00217279"/>
    <w:rsid w:val="00217ADD"/>
    <w:rsid w:val="00217C1E"/>
    <w:rsid w:val="00220E45"/>
    <w:rsid w:val="00221DC8"/>
    <w:rsid w:val="002221B4"/>
    <w:rsid w:val="00222652"/>
    <w:rsid w:val="00222FA4"/>
    <w:rsid w:val="00223968"/>
    <w:rsid w:val="00223C51"/>
    <w:rsid w:val="00223D5C"/>
    <w:rsid w:val="002247C5"/>
    <w:rsid w:val="0022511B"/>
    <w:rsid w:val="00225121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282C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642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341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93F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46E7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0C89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26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1D3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3D8D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8A"/>
    <w:rsid w:val="002D7FC0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5E56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84"/>
    <w:rsid w:val="002F4CC8"/>
    <w:rsid w:val="002F4E88"/>
    <w:rsid w:val="002F5128"/>
    <w:rsid w:val="002F56F7"/>
    <w:rsid w:val="002F5760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79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AFE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B72"/>
    <w:rsid w:val="00335EFA"/>
    <w:rsid w:val="003360EA"/>
    <w:rsid w:val="003367A7"/>
    <w:rsid w:val="00336813"/>
    <w:rsid w:val="00337786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1027"/>
    <w:rsid w:val="00352682"/>
    <w:rsid w:val="0035300D"/>
    <w:rsid w:val="0035417F"/>
    <w:rsid w:val="00354A6F"/>
    <w:rsid w:val="00354AAA"/>
    <w:rsid w:val="00354B13"/>
    <w:rsid w:val="003559B7"/>
    <w:rsid w:val="00356D08"/>
    <w:rsid w:val="00357317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5F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97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4A96"/>
    <w:rsid w:val="003B510E"/>
    <w:rsid w:val="003B5496"/>
    <w:rsid w:val="003B6AE9"/>
    <w:rsid w:val="003B6E3E"/>
    <w:rsid w:val="003B782D"/>
    <w:rsid w:val="003C0882"/>
    <w:rsid w:val="003C11A7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46F"/>
    <w:rsid w:val="003E16F8"/>
    <w:rsid w:val="003E1CAB"/>
    <w:rsid w:val="003E26AD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1CCC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C93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9AE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C1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59A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1078"/>
    <w:rsid w:val="0048338D"/>
    <w:rsid w:val="004834BE"/>
    <w:rsid w:val="00483A2F"/>
    <w:rsid w:val="004841D1"/>
    <w:rsid w:val="00484B48"/>
    <w:rsid w:val="00484E0D"/>
    <w:rsid w:val="00485588"/>
    <w:rsid w:val="004858B3"/>
    <w:rsid w:val="004858E2"/>
    <w:rsid w:val="00486044"/>
    <w:rsid w:val="00486418"/>
    <w:rsid w:val="00487418"/>
    <w:rsid w:val="00487459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1A9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3A50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C65"/>
    <w:rsid w:val="004C4D68"/>
    <w:rsid w:val="004C51AF"/>
    <w:rsid w:val="004C569C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3D81"/>
    <w:rsid w:val="00504B53"/>
    <w:rsid w:val="00504FFA"/>
    <w:rsid w:val="005058F9"/>
    <w:rsid w:val="00505A27"/>
    <w:rsid w:val="00505AFC"/>
    <w:rsid w:val="00505BA9"/>
    <w:rsid w:val="00507139"/>
    <w:rsid w:val="005101CA"/>
    <w:rsid w:val="0051201E"/>
    <w:rsid w:val="005131BA"/>
    <w:rsid w:val="00514412"/>
    <w:rsid w:val="00514D13"/>
    <w:rsid w:val="00515D55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3A"/>
    <w:rsid w:val="0053088B"/>
    <w:rsid w:val="00531143"/>
    <w:rsid w:val="0053156B"/>
    <w:rsid w:val="00533880"/>
    <w:rsid w:val="00533F13"/>
    <w:rsid w:val="005344F5"/>
    <w:rsid w:val="005361C3"/>
    <w:rsid w:val="00536E9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372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0E67"/>
    <w:rsid w:val="005A20BF"/>
    <w:rsid w:val="005A4234"/>
    <w:rsid w:val="005A4432"/>
    <w:rsid w:val="005A4F03"/>
    <w:rsid w:val="005A5BC1"/>
    <w:rsid w:val="005A5E49"/>
    <w:rsid w:val="005A67AF"/>
    <w:rsid w:val="005A6871"/>
    <w:rsid w:val="005A7AE4"/>
    <w:rsid w:val="005A7E2E"/>
    <w:rsid w:val="005B06B3"/>
    <w:rsid w:val="005B30DC"/>
    <w:rsid w:val="005B456F"/>
    <w:rsid w:val="005B5E13"/>
    <w:rsid w:val="005B61E8"/>
    <w:rsid w:val="005B6BE0"/>
    <w:rsid w:val="005B73BC"/>
    <w:rsid w:val="005B76DB"/>
    <w:rsid w:val="005B7B47"/>
    <w:rsid w:val="005B7F4C"/>
    <w:rsid w:val="005C03CC"/>
    <w:rsid w:val="005C0E91"/>
    <w:rsid w:val="005C13AA"/>
    <w:rsid w:val="005C2103"/>
    <w:rsid w:val="005C2158"/>
    <w:rsid w:val="005C2664"/>
    <w:rsid w:val="005C26E2"/>
    <w:rsid w:val="005C2CF0"/>
    <w:rsid w:val="005C3082"/>
    <w:rsid w:val="005C395C"/>
    <w:rsid w:val="005C3C6B"/>
    <w:rsid w:val="005C41A5"/>
    <w:rsid w:val="005C5555"/>
    <w:rsid w:val="005C5AD4"/>
    <w:rsid w:val="005C6245"/>
    <w:rsid w:val="005C67BD"/>
    <w:rsid w:val="005C7406"/>
    <w:rsid w:val="005C79D3"/>
    <w:rsid w:val="005D01EC"/>
    <w:rsid w:val="005D08C4"/>
    <w:rsid w:val="005D0A44"/>
    <w:rsid w:val="005D0B1A"/>
    <w:rsid w:val="005D0D84"/>
    <w:rsid w:val="005D1B6A"/>
    <w:rsid w:val="005D1BD0"/>
    <w:rsid w:val="005D29E5"/>
    <w:rsid w:val="005D2EFE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7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60B"/>
    <w:rsid w:val="00604A5A"/>
    <w:rsid w:val="00604B0E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18F"/>
    <w:rsid w:val="00610575"/>
    <w:rsid w:val="006112CB"/>
    <w:rsid w:val="00611419"/>
    <w:rsid w:val="006121D6"/>
    <w:rsid w:val="00612271"/>
    <w:rsid w:val="006122E9"/>
    <w:rsid w:val="006127B1"/>
    <w:rsid w:val="006130E0"/>
    <w:rsid w:val="00613EF6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790"/>
    <w:rsid w:val="00621C66"/>
    <w:rsid w:val="00621CE2"/>
    <w:rsid w:val="00621F48"/>
    <w:rsid w:val="00623B6A"/>
    <w:rsid w:val="0062426F"/>
    <w:rsid w:val="0062478C"/>
    <w:rsid w:val="00624B86"/>
    <w:rsid w:val="00624C4B"/>
    <w:rsid w:val="00624C5A"/>
    <w:rsid w:val="00624D24"/>
    <w:rsid w:val="00625B92"/>
    <w:rsid w:val="00625D59"/>
    <w:rsid w:val="0062662E"/>
    <w:rsid w:val="0062667D"/>
    <w:rsid w:val="00627397"/>
    <w:rsid w:val="00627B12"/>
    <w:rsid w:val="00627BEC"/>
    <w:rsid w:val="00627E28"/>
    <w:rsid w:val="0063038D"/>
    <w:rsid w:val="00630897"/>
    <w:rsid w:val="0063198A"/>
    <w:rsid w:val="00631BFA"/>
    <w:rsid w:val="0063251B"/>
    <w:rsid w:val="00632B2F"/>
    <w:rsid w:val="006334A5"/>
    <w:rsid w:val="0063412A"/>
    <w:rsid w:val="00634374"/>
    <w:rsid w:val="00634D02"/>
    <w:rsid w:val="00634FF6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4E4C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9DD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2C1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38E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5F4"/>
    <w:rsid w:val="00696688"/>
    <w:rsid w:val="00696860"/>
    <w:rsid w:val="0069779C"/>
    <w:rsid w:val="006A168A"/>
    <w:rsid w:val="006A188C"/>
    <w:rsid w:val="006A1E50"/>
    <w:rsid w:val="006A1EF8"/>
    <w:rsid w:val="006A2322"/>
    <w:rsid w:val="006A24B5"/>
    <w:rsid w:val="006A291A"/>
    <w:rsid w:val="006A57A4"/>
    <w:rsid w:val="006A5D91"/>
    <w:rsid w:val="006A6229"/>
    <w:rsid w:val="006A67D2"/>
    <w:rsid w:val="006A6884"/>
    <w:rsid w:val="006A6C91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2A9A"/>
    <w:rsid w:val="006D359C"/>
    <w:rsid w:val="006D3827"/>
    <w:rsid w:val="006D3892"/>
    <w:rsid w:val="006D4CA6"/>
    <w:rsid w:val="006D56B0"/>
    <w:rsid w:val="006D7392"/>
    <w:rsid w:val="006E0935"/>
    <w:rsid w:val="006E1798"/>
    <w:rsid w:val="006E2245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76BE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07560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38A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1E65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0A19"/>
    <w:rsid w:val="0075154F"/>
    <w:rsid w:val="00751E97"/>
    <w:rsid w:val="0075249E"/>
    <w:rsid w:val="0075386D"/>
    <w:rsid w:val="00753E48"/>
    <w:rsid w:val="00753EE2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0E2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F64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7A5"/>
    <w:rsid w:val="00776FDC"/>
    <w:rsid w:val="00777198"/>
    <w:rsid w:val="00777711"/>
    <w:rsid w:val="00777D1B"/>
    <w:rsid w:val="00780BD9"/>
    <w:rsid w:val="00780F52"/>
    <w:rsid w:val="00781CA7"/>
    <w:rsid w:val="00781D7A"/>
    <w:rsid w:val="00782132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A2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5BB2"/>
    <w:rsid w:val="00796B37"/>
    <w:rsid w:val="00796E1F"/>
    <w:rsid w:val="0079726E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B7C12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0FB5"/>
    <w:rsid w:val="007F1796"/>
    <w:rsid w:val="007F234F"/>
    <w:rsid w:val="007F2BD0"/>
    <w:rsid w:val="007F2CA6"/>
    <w:rsid w:val="007F2F93"/>
    <w:rsid w:val="007F2FC6"/>
    <w:rsid w:val="007F353E"/>
    <w:rsid w:val="007F4B0B"/>
    <w:rsid w:val="007F5A52"/>
    <w:rsid w:val="007F7624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3C60"/>
    <w:rsid w:val="00813D10"/>
    <w:rsid w:val="00813EF5"/>
    <w:rsid w:val="00815909"/>
    <w:rsid w:val="00815E07"/>
    <w:rsid w:val="0081602F"/>
    <w:rsid w:val="00816B8C"/>
    <w:rsid w:val="00817622"/>
    <w:rsid w:val="00817C46"/>
    <w:rsid w:val="00817FD7"/>
    <w:rsid w:val="0082099C"/>
    <w:rsid w:val="00821E5E"/>
    <w:rsid w:val="008243DA"/>
    <w:rsid w:val="00824DBC"/>
    <w:rsid w:val="00825109"/>
    <w:rsid w:val="00826150"/>
    <w:rsid w:val="00826F83"/>
    <w:rsid w:val="008272AC"/>
    <w:rsid w:val="00830191"/>
    <w:rsid w:val="0083121E"/>
    <w:rsid w:val="008314A9"/>
    <w:rsid w:val="0083160A"/>
    <w:rsid w:val="00833150"/>
    <w:rsid w:val="008355AD"/>
    <w:rsid w:val="008359B3"/>
    <w:rsid w:val="00835D0A"/>
    <w:rsid w:val="0083609D"/>
    <w:rsid w:val="0083615C"/>
    <w:rsid w:val="008365BE"/>
    <w:rsid w:val="00836F74"/>
    <w:rsid w:val="0083708D"/>
    <w:rsid w:val="008378AF"/>
    <w:rsid w:val="00837AD0"/>
    <w:rsid w:val="00840129"/>
    <w:rsid w:val="0084168A"/>
    <w:rsid w:val="008418B9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007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B61"/>
    <w:rsid w:val="0086795D"/>
    <w:rsid w:val="00867F86"/>
    <w:rsid w:val="00870418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7AA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779D3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102"/>
    <w:rsid w:val="0089524A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078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2A4B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65E"/>
    <w:rsid w:val="008C08C9"/>
    <w:rsid w:val="008C0F2D"/>
    <w:rsid w:val="008C17FA"/>
    <w:rsid w:val="008C1912"/>
    <w:rsid w:val="008C2187"/>
    <w:rsid w:val="008C2221"/>
    <w:rsid w:val="008C26B0"/>
    <w:rsid w:val="008C3C8D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B81"/>
    <w:rsid w:val="008F7FCE"/>
    <w:rsid w:val="00900225"/>
    <w:rsid w:val="00900E24"/>
    <w:rsid w:val="00900EDA"/>
    <w:rsid w:val="00901068"/>
    <w:rsid w:val="009018C1"/>
    <w:rsid w:val="00902C52"/>
    <w:rsid w:val="009030E2"/>
    <w:rsid w:val="0090325B"/>
    <w:rsid w:val="00903688"/>
    <w:rsid w:val="00903CEE"/>
    <w:rsid w:val="00904386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49C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746"/>
    <w:rsid w:val="0094097C"/>
    <w:rsid w:val="00940B83"/>
    <w:rsid w:val="00941740"/>
    <w:rsid w:val="0094221C"/>
    <w:rsid w:val="00942BC9"/>
    <w:rsid w:val="00943593"/>
    <w:rsid w:val="00945E32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44B"/>
    <w:rsid w:val="00967920"/>
    <w:rsid w:val="00967F53"/>
    <w:rsid w:val="009707EA"/>
    <w:rsid w:val="00970984"/>
    <w:rsid w:val="00970AF0"/>
    <w:rsid w:val="00971729"/>
    <w:rsid w:val="00971BE5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3FE0"/>
    <w:rsid w:val="0098408D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2E46"/>
    <w:rsid w:val="009A3113"/>
    <w:rsid w:val="009A4EF9"/>
    <w:rsid w:val="009A5F38"/>
    <w:rsid w:val="009A6047"/>
    <w:rsid w:val="009A68E9"/>
    <w:rsid w:val="009A7373"/>
    <w:rsid w:val="009A7CD6"/>
    <w:rsid w:val="009B0BAF"/>
    <w:rsid w:val="009B0C25"/>
    <w:rsid w:val="009B2217"/>
    <w:rsid w:val="009B31D7"/>
    <w:rsid w:val="009B3370"/>
    <w:rsid w:val="009B38F9"/>
    <w:rsid w:val="009B3F11"/>
    <w:rsid w:val="009B436C"/>
    <w:rsid w:val="009B4CF5"/>
    <w:rsid w:val="009B4EE3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4DD3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4C8"/>
    <w:rsid w:val="009D75C6"/>
    <w:rsid w:val="009D7A2B"/>
    <w:rsid w:val="009D7ED4"/>
    <w:rsid w:val="009E04A1"/>
    <w:rsid w:val="009E1382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E4B"/>
    <w:rsid w:val="009F6F60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5DE"/>
    <w:rsid w:val="00A11882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C77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441"/>
    <w:rsid w:val="00A3345B"/>
    <w:rsid w:val="00A33808"/>
    <w:rsid w:val="00A33975"/>
    <w:rsid w:val="00A33C75"/>
    <w:rsid w:val="00A33CE7"/>
    <w:rsid w:val="00A34409"/>
    <w:rsid w:val="00A34AA9"/>
    <w:rsid w:val="00A34BBE"/>
    <w:rsid w:val="00A3524D"/>
    <w:rsid w:val="00A35842"/>
    <w:rsid w:val="00A3594B"/>
    <w:rsid w:val="00A35EF9"/>
    <w:rsid w:val="00A36413"/>
    <w:rsid w:val="00A36BAB"/>
    <w:rsid w:val="00A36BD4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6D8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60D4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2E6"/>
    <w:rsid w:val="00A8364B"/>
    <w:rsid w:val="00A83997"/>
    <w:rsid w:val="00A84198"/>
    <w:rsid w:val="00A84725"/>
    <w:rsid w:val="00A85D4F"/>
    <w:rsid w:val="00A867F3"/>
    <w:rsid w:val="00A86E95"/>
    <w:rsid w:val="00A8742B"/>
    <w:rsid w:val="00A879B2"/>
    <w:rsid w:val="00A9059D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489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CED"/>
    <w:rsid w:val="00AA4D3C"/>
    <w:rsid w:val="00AA58E0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421"/>
    <w:rsid w:val="00AB4896"/>
    <w:rsid w:val="00AB4BB8"/>
    <w:rsid w:val="00AB54BB"/>
    <w:rsid w:val="00AB579E"/>
    <w:rsid w:val="00AB5C50"/>
    <w:rsid w:val="00AB5EA1"/>
    <w:rsid w:val="00AB69DD"/>
    <w:rsid w:val="00AB722E"/>
    <w:rsid w:val="00AB7356"/>
    <w:rsid w:val="00AB76BD"/>
    <w:rsid w:val="00AB7EBA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9D7"/>
    <w:rsid w:val="00AD7861"/>
    <w:rsid w:val="00AD78CE"/>
    <w:rsid w:val="00AD7B84"/>
    <w:rsid w:val="00AD7B85"/>
    <w:rsid w:val="00AD7E7D"/>
    <w:rsid w:val="00AE0542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6D"/>
    <w:rsid w:val="00AF3ECD"/>
    <w:rsid w:val="00AF4088"/>
    <w:rsid w:val="00AF4393"/>
    <w:rsid w:val="00AF5273"/>
    <w:rsid w:val="00AF5973"/>
    <w:rsid w:val="00AF63EE"/>
    <w:rsid w:val="00AF6FE5"/>
    <w:rsid w:val="00AF7218"/>
    <w:rsid w:val="00AF7D5C"/>
    <w:rsid w:val="00B000AF"/>
    <w:rsid w:val="00B00A10"/>
    <w:rsid w:val="00B00EC3"/>
    <w:rsid w:val="00B023F9"/>
    <w:rsid w:val="00B0274C"/>
    <w:rsid w:val="00B02B31"/>
    <w:rsid w:val="00B02BE1"/>
    <w:rsid w:val="00B030E2"/>
    <w:rsid w:val="00B034D1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15B"/>
    <w:rsid w:val="00B12E55"/>
    <w:rsid w:val="00B12FCD"/>
    <w:rsid w:val="00B130D9"/>
    <w:rsid w:val="00B134EB"/>
    <w:rsid w:val="00B13ADA"/>
    <w:rsid w:val="00B144ED"/>
    <w:rsid w:val="00B145D6"/>
    <w:rsid w:val="00B1481F"/>
    <w:rsid w:val="00B14AA5"/>
    <w:rsid w:val="00B14E87"/>
    <w:rsid w:val="00B15536"/>
    <w:rsid w:val="00B15F2B"/>
    <w:rsid w:val="00B166E4"/>
    <w:rsid w:val="00B168C6"/>
    <w:rsid w:val="00B169E6"/>
    <w:rsid w:val="00B174B8"/>
    <w:rsid w:val="00B17763"/>
    <w:rsid w:val="00B178F5"/>
    <w:rsid w:val="00B205EE"/>
    <w:rsid w:val="00B20F31"/>
    <w:rsid w:val="00B2166A"/>
    <w:rsid w:val="00B22328"/>
    <w:rsid w:val="00B2253A"/>
    <w:rsid w:val="00B228A4"/>
    <w:rsid w:val="00B22936"/>
    <w:rsid w:val="00B22A54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405"/>
    <w:rsid w:val="00B266E8"/>
    <w:rsid w:val="00B26883"/>
    <w:rsid w:val="00B26F6E"/>
    <w:rsid w:val="00B277D8"/>
    <w:rsid w:val="00B27EF6"/>
    <w:rsid w:val="00B30C6A"/>
    <w:rsid w:val="00B32AC9"/>
    <w:rsid w:val="00B32DE7"/>
    <w:rsid w:val="00B32F0C"/>
    <w:rsid w:val="00B33405"/>
    <w:rsid w:val="00B334F9"/>
    <w:rsid w:val="00B3391C"/>
    <w:rsid w:val="00B33996"/>
    <w:rsid w:val="00B347D7"/>
    <w:rsid w:val="00B35BAA"/>
    <w:rsid w:val="00B365AC"/>
    <w:rsid w:val="00B3690F"/>
    <w:rsid w:val="00B401A2"/>
    <w:rsid w:val="00B401E3"/>
    <w:rsid w:val="00B40529"/>
    <w:rsid w:val="00B40737"/>
    <w:rsid w:val="00B42223"/>
    <w:rsid w:val="00B425EB"/>
    <w:rsid w:val="00B42ABF"/>
    <w:rsid w:val="00B4335A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57912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67291"/>
    <w:rsid w:val="00B67307"/>
    <w:rsid w:val="00B70016"/>
    <w:rsid w:val="00B71659"/>
    <w:rsid w:val="00B718FB"/>
    <w:rsid w:val="00B71935"/>
    <w:rsid w:val="00B71AA0"/>
    <w:rsid w:val="00B74AA9"/>
    <w:rsid w:val="00B7597A"/>
    <w:rsid w:val="00B75BB2"/>
    <w:rsid w:val="00B7666E"/>
    <w:rsid w:val="00B76ABB"/>
    <w:rsid w:val="00B775C3"/>
    <w:rsid w:val="00B77939"/>
    <w:rsid w:val="00B80170"/>
    <w:rsid w:val="00B81349"/>
    <w:rsid w:val="00B81800"/>
    <w:rsid w:val="00B82315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19DA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0FA8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7A1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BB3"/>
    <w:rsid w:val="00BC1CC4"/>
    <w:rsid w:val="00BC250D"/>
    <w:rsid w:val="00BC2D16"/>
    <w:rsid w:val="00BC2D33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428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6CC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28E4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2FF3"/>
    <w:rsid w:val="00C43772"/>
    <w:rsid w:val="00C43A39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181"/>
    <w:rsid w:val="00C50951"/>
    <w:rsid w:val="00C51BBE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0E7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F87"/>
    <w:rsid w:val="00C67135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2CB"/>
    <w:rsid w:val="00C80305"/>
    <w:rsid w:val="00C81FE8"/>
    <w:rsid w:val="00C833F8"/>
    <w:rsid w:val="00C834EE"/>
    <w:rsid w:val="00C83908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5DE3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2029"/>
    <w:rsid w:val="00CB3037"/>
    <w:rsid w:val="00CB3389"/>
    <w:rsid w:val="00CB3B9F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3808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201"/>
    <w:rsid w:val="00CD2DAA"/>
    <w:rsid w:val="00CD30B0"/>
    <w:rsid w:val="00CD3AEF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2EB4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210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7FC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554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1B0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21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8F1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A8F"/>
    <w:rsid w:val="00D45ED3"/>
    <w:rsid w:val="00D461FA"/>
    <w:rsid w:val="00D463DB"/>
    <w:rsid w:val="00D466E5"/>
    <w:rsid w:val="00D46CCE"/>
    <w:rsid w:val="00D46D94"/>
    <w:rsid w:val="00D471FF"/>
    <w:rsid w:val="00D479AD"/>
    <w:rsid w:val="00D47CA2"/>
    <w:rsid w:val="00D47E59"/>
    <w:rsid w:val="00D50C52"/>
    <w:rsid w:val="00D50E8A"/>
    <w:rsid w:val="00D52147"/>
    <w:rsid w:val="00D53151"/>
    <w:rsid w:val="00D53DC5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77D85"/>
    <w:rsid w:val="00D77FFD"/>
    <w:rsid w:val="00D8035A"/>
    <w:rsid w:val="00D81E71"/>
    <w:rsid w:val="00D81FD1"/>
    <w:rsid w:val="00D823D4"/>
    <w:rsid w:val="00D82BFF"/>
    <w:rsid w:val="00D83486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148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4542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002A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303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06A83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7EF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4DFF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1F33"/>
    <w:rsid w:val="00E52ED2"/>
    <w:rsid w:val="00E551FC"/>
    <w:rsid w:val="00E55635"/>
    <w:rsid w:val="00E56146"/>
    <w:rsid w:val="00E568C1"/>
    <w:rsid w:val="00E570D3"/>
    <w:rsid w:val="00E57295"/>
    <w:rsid w:val="00E60817"/>
    <w:rsid w:val="00E60C5B"/>
    <w:rsid w:val="00E60F8C"/>
    <w:rsid w:val="00E61541"/>
    <w:rsid w:val="00E61E8E"/>
    <w:rsid w:val="00E63ED5"/>
    <w:rsid w:val="00E64D7B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3F4"/>
    <w:rsid w:val="00E7352A"/>
    <w:rsid w:val="00E735FB"/>
    <w:rsid w:val="00E73A5B"/>
    <w:rsid w:val="00E73AE5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6243"/>
    <w:rsid w:val="00E86A2E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B7AC6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9CA"/>
    <w:rsid w:val="00ED4DF9"/>
    <w:rsid w:val="00ED5BB1"/>
    <w:rsid w:val="00ED5ECB"/>
    <w:rsid w:val="00ED6468"/>
    <w:rsid w:val="00ED64C5"/>
    <w:rsid w:val="00ED76AE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65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397"/>
    <w:rsid w:val="00F21682"/>
    <w:rsid w:val="00F23357"/>
    <w:rsid w:val="00F233E1"/>
    <w:rsid w:val="00F2372E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2CA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459"/>
    <w:rsid w:val="00F95CF2"/>
    <w:rsid w:val="00F95ED7"/>
    <w:rsid w:val="00FA0158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5DFE"/>
    <w:rsid w:val="00FA6439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4D9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50B"/>
    <w:rsid w:val="00FE2B07"/>
    <w:rsid w:val="00FE3057"/>
    <w:rsid w:val="00FE33DF"/>
    <w:rsid w:val="00FE35ED"/>
    <w:rsid w:val="00FE375A"/>
    <w:rsid w:val="00FE4AA2"/>
    <w:rsid w:val="00FE6319"/>
    <w:rsid w:val="00FE714D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2858"/>
    <w:rsid w:val="00FF3264"/>
    <w:rsid w:val="00FF33FA"/>
    <w:rsid w:val="00FF3574"/>
    <w:rsid w:val="00FF3588"/>
    <w:rsid w:val="00FF3A51"/>
    <w:rsid w:val="00FF49ED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E2AF4"/>
  <w15:docId w15:val="{64A7ADF2-9B23-42D9-8F45-DFD9641A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AF7D5C"/>
    <w:pPr>
      <w:numPr>
        <w:numId w:val="5"/>
      </w:numPr>
      <w:autoSpaceDE w:val="0"/>
      <w:autoSpaceDN w:val="0"/>
      <w:adjustRightInd w:val="0"/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3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83121E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83121E"/>
    <w:rPr>
      <w:rFonts w:ascii="Arial" w:eastAsia="SimSu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C0E9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NO">
    <w:name w:val="NO"/>
    <w:basedOn w:val="Normal"/>
    <w:link w:val="NOChar"/>
    <w:rsid w:val="00B67291"/>
    <w:pPr>
      <w:keepLines/>
      <w:ind w:left="1135" w:hanging="851"/>
    </w:pPr>
  </w:style>
  <w:style w:type="paragraph" w:customStyle="1" w:styleId="B1">
    <w:name w:val="B1"/>
    <w:basedOn w:val="List"/>
    <w:link w:val="B1Char1"/>
    <w:rsid w:val="00B6729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B6729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67291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67291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67291"/>
    <w:pPr>
      <w:ind w:left="1702" w:hanging="284"/>
      <w:contextualSpacing w:val="0"/>
    </w:pPr>
  </w:style>
  <w:style w:type="character" w:customStyle="1" w:styleId="NOChar">
    <w:name w:val="NO Char"/>
    <w:link w:val="NO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6729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6729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6729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6729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67291"/>
    <w:pPr>
      <w:ind w:left="180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0335D5"/>
    <w:rPr>
      <w:color w:val="808080"/>
    </w:rPr>
  </w:style>
  <w:style w:type="character" w:styleId="CommentReference">
    <w:name w:val="annotation reference"/>
    <w:semiHidden/>
    <w:rsid w:val="00256341"/>
    <w:rPr>
      <w:sz w:val="16"/>
    </w:rPr>
  </w:style>
  <w:style w:type="paragraph" w:styleId="CommentText">
    <w:name w:val="annotation text"/>
    <w:basedOn w:val="Normal"/>
    <w:link w:val="CommentTextChar"/>
    <w:semiHidden/>
    <w:rsid w:val="00256341"/>
  </w:style>
  <w:style w:type="character" w:customStyle="1" w:styleId="CommentTextChar">
    <w:name w:val="Comment Text Char"/>
    <w:basedOn w:val="DefaultParagraphFont"/>
    <w:link w:val="CommentText"/>
    <w:semiHidden/>
    <w:rsid w:val="0025634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256341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CC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984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8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67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24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9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8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1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27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4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5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6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4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4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85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9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1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8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32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3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1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0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59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6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3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5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3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68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2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50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1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8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40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9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4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5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9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95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1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55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9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3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4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8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9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7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D490C-D011-49B0-B76B-544E2439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16</cp:revision>
  <dcterms:created xsi:type="dcterms:W3CDTF">2016-11-02T13:40:00Z</dcterms:created>
  <dcterms:modified xsi:type="dcterms:W3CDTF">2016-11-02T22:57:00Z</dcterms:modified>
</cp:coreProperties>
</file>